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3D" w:rsidRDefault="0021663D" w:rsidP="0021663D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</w:t>
      </w:r>
      <w:r w:rsidRPr="00360AFC">
        <w:rPr>
          <w:rFonts w:ascii="Times New Roman" w:hAnsi="Times New Roman" w:cs="Times New Roman"/>
          <w:szCs w:val="24"/>
        </w:rPr>
        <w:t>униципальное бюджетное общеобразовательное учреждение «Трубчевская осно</w:t>
      </w:r>
      <w:r>
        <w:rPr>
          <w:rFonts w:ascii="Times New Roman" w:hAnsi="Times New Roman" w:cs="Times New Roman"/>
          <w:szCs w:val="24"/>
        </w:rPr>
        <w:t>вная общеобразовательная школа»</w:t>
      </w:r>
    </w:p>
    <w:p w:rsidR="0021663D" w:rsidRDefault="0021663D" w:rsidP="0021663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303153, Орловская область, Болховский район, д. Новый Синец, ул. Зелёная, д.11, т.8(48640) 2-66-24</w:t>
      </w:r>
    </w:p>
    <w:p w:rsidR="0021663D" w:rsidRPr="00360AFC" w:rsidRDefault="0021663D" w:rsidP="0021663D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11480" w:type="dxa"/>
        <w:tblInd w:w="1659" w:type="dxa"/>
        <w:tblLayout w:type="fixed"/>
        <w:tblLook w:val="04A0"/>
      </w:tblPr>
      <w:tblGrid>
        <w:gridCol w:w="6782"/>
        <w:gridCol w:w="2136"/>
        <w:gridCol w:w="2562"/>
      </w:tblGrid>
      <w:tr w:rsidR="0021663D" w:rsidRPr="00360AFC" w:rsidTr="001F00D7">
        <w:trPr>
          <w:trHeight w:val="211"/>
        </w:trPr>
        <w:tc>
          <w:tcPr>
            <w:tcW w:w="6782" w:type="dxa"/>
            <w:hideMark/>
          </w:tcPr>
          <w:p w:rsidR="0021663D" w:rsidRPr="004846EA" w:rsidRDefault="0021663D" w:rsidP="001F00D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и рекомендован к утверждению</w:t>
            </w:r>
          </w:p>
        </w:tc>
        <w:tc>
          <w:tcPr>
            <w:tcW w:w="4698" w:type="dxa"/>
            <w:gridSpan w:val="2"/>
            <w:hideMark/>
          </w:tcPr>
          <w:p w:rsidR="0021663D" w:rsidRPr="00360AFC" w:rsidRDefault="0021663D" w:rsidP="001F00D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21663D" w:rsidRPr="00360AFC" w:rsidTr="001F00D7">
        <w:trPr>
          <w:trHeight w:val="211"/>
        </w:trPr>
        <w:tc>
          <w:tcPr>
            <w:tcW w:w="6782" w:type="dxa"/>
            <w:hideMark/>
          </w:tcPr>
          <w:p w:rsidR="0021663D" w:rsidRPr="00360AFC" w:rsidRDefault="0021663D" w:rsidP="001F00D7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на педагогическом</w:t>
            </w:r>
            <w:r w:rsidRPr="00360AFC">
              <w:rPr>
                <w:rFonts w:ascii="Times New Roman" w:hAnsi="Times New Roman" w:cs="Times New Roman"/>
                <w:szCs w:val="24"/>
              </w:rPr>
              <w:t xml:space="preserve"> совет</w:t>
            </w:r>
            <w:r>
              <w:rPr>
                <w:rFonts w:ascii="Times New Roman" w:hAnsi="Times New Roman" w:cs="Times New Roman"/>
                <w:szCs w:val="24"/>
              </w:rPr>
              <w:t>е</w:t>
            </w:r>
          </w:p>
        </w:tc>
        <w:tc>
          <w:tcPr>
            <w:tcW w:w="4698" w:type="dxa"/>
            <w:gridSpan w:val="2"/>
            <w:hideMark/>
          </w:tcPr>
          <w:p w:rsidR="0021663D" w:rsidRPr="00360AFC" w:rsidRDefault="0021663D" w:rsidP="001F00D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Директор МБОУ «</w:t>
            </w:r>
            <w:proofErr w:type="spellStart"/>
            <w:r w:rsidRPr="00360AFC">
              <w:rPr>
                <w:rFonts w:ascii="Times New Roman" w:hAnsi="Times New Roman" w:cs="Times New Roman"/>
                <w:szCs w:val="24"/>
              </w:rPr>
              <w:t>Трубчевская</w:t>
            </w:r>
            <w:proofErr w:type="spellEnd"/>
            <w:r w:rsidRPr="00360AFC">
              <w:rPr>
                <w:rFonts w:ascii="Times New Roman" w:hAnsi="Times New Roman" w:cs="Times New Roman"/>
                <w:szCs w:val="24"/>
              </w:rPr>
              <w:t xml:space="preserve"> ООШ»</w:t>
            </w:r>
          </w:p>
        </w:tc>
      </w:tr>
      <w:tr w:rsidR="0021663D" w:rsidRPr="00360AFC" w:rsidTr="001F00D7">
        <w:trPr>
          <w:trHeight w:val="211"/>
        </w:trPr>
        <w:tc>
          <w:tcPr>
            <w:tcW w:w="6782" w:type="dxa"/>
            <w:vAlign w:val="bottom"/>
            <w:hideMark/>
          </w:tcPr>
          <w:p w:rsidR="0021663D" w:rsidRPr="00360AFC" w:rsidRDefault="0021663D" w:rsidP="001F00D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МБОУ «</w:t>
            </w:r>
            <w:proofErr w:type="spellStart"/>
            <w:r w:rsidRPr="00360AFC">
              <w:rPr>
                <w:rFonts w:ascii="Times New Roman" w:hAnsi="Times New Roman" w:cs="Times New Roman"/>
                <w:szCs w:val="24"/>
              </w:rPr>
              <w:t>Трубчевская</w:t>
            </w:r>
            <w:proofErr w:type="spellEnd"/>
            <w:r w:rsidRPr="00360AFC">
              <w:rPr>
                <w:rFonts w:ascii="Times New Roman" w:hAnsi="Times New Roman" w:cs="Times New Roman"/>
                <w:szCs w:val="24"/>
              </w:rPr>
              <w:t xml:space="preserve"> ООШ»</w:t>
            </w:r>
          </w:p>
        </w:tc>
        <w:tc>
          <w:tcPr>
            <w:tcW w:w="2136" w:type="dxa"/>
            <w:vAlign w:val="bottom"/>
            <w:hideMark/>
          </w:tcPr>
          <w:p w:rsidR="0021663D" w:rsidRPr="00360AFC" w:rsidRDefault="00C70B45" w:rsidP="001F00D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1076325"/>
                  <wp:effectExtent l="1905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41156" t="38120" r="38095" b="47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2" w:type="dxa"/>
            <w:vAlign w:val="bottom"/>
            <w:hideMark/>
          </w:tcPr>
          <w:p w:rsidR="0021663D" w:rsidRPr="00360AFC" w:rsidRDefault="0021663D" w:rsidP="001F00D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О.И.Киреева</w:t>
            </w:r>
          </w:p>
        </w:tc>
      </w:tr>
      <w:tr w:rsidR="0021663D" w:rsidRPr="003E1475" w:rsidTr="001F00D7">
        <w:trPr>
          <w:trHeight w:val="211"/>
        </w:trPr>
        <w:tc>
          <w:tcPr>
            <w:tcW w:w="6782" w:type="dxa"/>
            <w:hideMark/>
          </w:tcPr>
          <w:p w:rsidR="0021663D" w:rsidRPr="003E1475" w:rsidRDefault="0021663D" w:rsidP="001F00D7">
            <w:pPr>
              <w:spacing w:after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E1475">
              <w:rPr>
                <w:rFonts w:ascii="Times New Roman" w:hAnsi="Times New Roman" w:cs="Times New Roman"/>
                <w:szCs w:val="24"/>
              </w:rPr>
              <w:t>(Протокол</w:t>
            </w:r>
            <w:r w:rsidR="003E1475" w:rsidRPr="003E147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E1475">
              <w:rPr>
                <w:rFonts w:ascii="Times New Roman" w:hAnsi="Times New Roman" w:cs="Times New Roman"/>
                <w:szCs w:val="24"/>
              </w:rPr>
              <w:t>от 1</w:t>
            </w:r>
            <w:r w:rsidR="003E1475" w:rsidRPr="003E1475">
              <w:rPr>
                <w:rFonts w:ascii="Times New Roman" w:hAnsi="Times New Roman" w:cs="Times New Roman"/>
                <w:szCs w:val="24"/>
              </w:rPr>
              <w:t>5</w:t>
            </w:r>
            <w:r w:rsidRPr="003E1475">
              <w:rPr>
                <w:rFonts w:ascii="Times New Roman" w:hAnsi="Times New Roman" w:cs="Times New Roman"/>
                <w:szCs w:val="24"/>
              </w:rPr>
              <w:t> апреля 202</w:t>
            </w:r>
            <w:r w:rsidR="00717102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Pr="003E1475">
              <w:rPr>
                <w:rFonts w:ascii="Times New Roman" w:hAnsi="Times New Roman" w:cs="Times New Roman"/>
                <w:szCs w:val="24"/>
              </w:rPr>
              <w:t>г. №3</w:t>
            </w:r>
            <w:r w:rsidR="0071710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698" w:type="dxa"/>
            <w:gridSpan w:val="2"/>
            <w:hideMark/>
          </w:tcPr>
          <w:p w:rsidR="0021663D" w:rsidRPr="003E1475" w:rsidRDefault="00717102" w:rsidP="001F00D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Приказ от 15 апреля 202</w:t>
            </w:r>
            <w:r w:rsidRPr="00717102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г. № 6</w:t>
            </w:r>
            <w:r w:rsidRPr="00717102">
              <w:rPr>
                <w:rFonts w:ascii="Times New Roman" w:hAnsi="Times New Roman" w:cs="Times New Roman"/>
                <w:szCs w:val="24"/>
              </w:rPr>
              <w:t>9</w:t>
            </w:r>
            <w:r w:rsidR="0021663D" w:rsidRPr="003E1475">
              <w:rPr>
                <w:rFonts w:ascii="Times New Roman" w:hAnsi="Times New Roman" w:cs="Times New Roman"/>
                <w:szCs w:val="24"/>
              </w:rPr>
              <w:t>-ОД</w:t>
            </w:r>
          </w:p>
        </w:tc>
      </w:tr>
    </w:tbl>
    <w:p w:rsidR="0021663D" w:rsidRPr="003E1475" w:rsidRDefault="0021663D" w:rsidP="0021663D">
      <w:pPr>
        <w:jc w:val="center"/>
        <w:rPr>
          <w:rFonts w:ascii="Times New Roman" w:hAnsi="Times New Roman" w:cs="Times New Roman"/>
          <w:szCs w:val="24"/>
          <w:lang w:eastAsia="ar-SA"/>
        </w:rPr>
      </w:pPr>
    </w:p>
    <w:p w:rsidR="0021663D" w:rsidRDefault="0021663D" w:rsidP="0021663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1663D" w:rsidRDefault="0021663D" w:rsidP="0021663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1663D" w:rsidRDefault="0021663D" w:rsidP="0021663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1663D" w:rsidRPr="00F453F0" w:rsidRDefault="0021663D" w:rsidP="0021663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  <w:r w:rsidRPr="00360AFC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360AFC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Pr="00360AFC">
        <w:rPr>
          <w:rFonts w:ascii="Times New Roman" w:hAnsi="Times New Roman" w:cs="Times New Roman"/>
          <w:b/>
          <w:szCs w:val="24"/>
          <w:lang w:eastAsia="ar-SA"/>
        </w:rPr>
        <w:br/>
      </w:r>
      <w:r w:rsidRPr="00360AFC">
        <w:rPr>
          <w:rFonts w:ascii="Times New Roman" w:hAnsi="Times New Roman" w:cs="Times New Roman"/>
          <w:b/>
          <w:szCs w:val="24"/>
        </w:rPr>
        <w:t>муниципального бюджетного общеобразовательного учреждения</w:t>
      </w:r>
      <w:r w:rsidRPr="00360AFC">
        <w:rPr>
          <w:rFonts w:ascii="Times New Roman" w:hAnsi="Times New Roman" w:cs="Times New Roman"/>
          <w:b/>
          <w:szCs w:val="24"/>
        </w:rPr>
        <w:br/>
        <w:t>«</w:t>
      </w:r>
      <w:proofErr w:type="spellStart"/>
      <w:r w:rsidRPr="00360AFC">
        <w:rPr>
          <w:rFonts w:ascii="Times New Roman" w:hAnsi="Times New Roman" w:cs="Times New Roman"/>
          <w:b/>
          <w:szCs w:val="24"/>
        </w:rPr>
        <w:t>Трубчевская</w:t>
      </w:r>
      <w:proofErr w:type="spellEnd"/>
      <w:r w:rsidRPr="00360AFC">
        <w:rPr>
          <w:rFonts w:ascii="Times New Roman" w:hAnsi="Times New Roman" w:cs="Times New Roman"/>
          <w:b/>
          <w:szCs w:val="24"/>
        </w:rPr>
        <w:t xml:space="preserve"> основная об</w:t>
      </w:r>
      <w:r w:rsidR="00CB6E77">
        <w:rPr>
          <w:rFonts w:ascii="Times New Roman" w:hAnsi="Times New Roman" w:cs="Times New Roman"/>
          <w:b/>
          <w:szCs w:val="24"/>
        </w:rPr>
        <w:t>щеобразовательная школа» за 2024</w:t>
      </w:r>
      <w:r>
        <w:rPr>
          <w:rFonts w:ascii="Times New Roman" w:hAnsi="Times New Roman" w:cs="Times New Roman"/>
          <w:b/>
          <w:szCs w:val="24"/>
        </w:rPr>
        <w:t>год</w:t>
      </w:r>
    </w:p>
    <w:p w:rsidR="0021663D" w:rsidRDefault="0021663D" w:rsidP="0021663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1663D" w:rsidRDefault="0021663D" w:rsidP="0021663D">
      <w:pPr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21663D" w:rsidRDefault="0021663D" w:rsidP="0021663D">
      <w:pPr>
        <w:rPr>
          <w:rFonts w:ascii="Times New Roman" w:hAnsi="Times New Roman" w:cs="Times New Roman"/>
          <w:b/>
          <w:bCs/>
          <w:szCs w:val="24"/>
        </w:rPr>
      </w:pPr>
    </w:p>
    <w:p w:rsidR="0021663D" w:rsidRPr="007839B9" w:rsidRDefault="0021663D" w:rsidP="0021663D">
      <w:pPr>
        <w:rPr>
          <w:rFonts w:ascii="Times New Roman" w:hAnsi="Times New Roman" w:cs="Times New Roman"/>
          <w:b/>
          <w:bCs/>
          <w:szCs w:val="24"/>
        </w:rPr>
      </w:pPr>
    </w:p>
    <w:p w:rsidR="0021663D" w:rsidRPr="00360AFC" w:rsidRDefault="0021663D" w:rsidP="0021663D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360AFC">
        <w:rPr>
          <w:rFonts w:ascii="Times New Roman" w:hAnsi="Times New Roman" w:cs="Times New Roman"/>
          <w:b/>
          <w:bCs/>
          <w:szCs w:val="24"/>
        </w:rPr>
        <w:lastRenderedPageBreak/>
        <w:t>Аналитическая часть</w:t>
      </w:r>
    </w:p>
    <w:p w:rsidR="0021663D" w:rsidRPr="00360AFC" w:rsidRDefault="0021663D" w:rsidP="0021663D">
      <w:pPr>
        <w:jc w:val="center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bCs/>
          <w:szCs w:val="24"/>
          <w:lang w:val="en-US"/>
        </w:rPr>
        <w:t>I</w:t>
      </w:r>
      <w:r w:rsidRPr="00360AFC">
        <w:rPr>
          <w:rFonts w:ascii="Times New Roman" w:hAnsi="Times New Roman" w:cs="Times New Roman"/>
          <w:b/>
          <w:bCs/>
          <w:szCs w:val="24"/>
        </w:rPr>
        <w:t>. Общие сведения об образовательной организации</w:t>
      </w:r>
    </w:p>
    <w:tbl>
      <w:tblPr>
        <w:tblW w:w="13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9"/>
        <w:gridCol w:w="9356"/>
      </w:tblGrid>
      <w:tr w:rsidR="0021663D" w:rsidRPr="00360AFC" w:rsidTr="001F00D7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Муниципальное бюджетное общеобразовательное учреждение «Трубчевская основная общеобразовательная школа» (МБОУ «</w:t>
            </w:r>
            <w:proofErr w:type="spellStart"/>
            <w:r w:rsidRPr="00360AFC">
              <w:rPr>
                <w:rFonts w:ascii="Times New Roman" w:hAnsi="Times New Roman" w:cs="Times New Roman"/>
                <w:szCs w:val="24"/>
              </w:rPr>
              <w:t>Трубчевская</w:t>
            </w:r>
            <w:proofErr w:type="spellEnd"/>
            <w:r w:rsidRPr="00360AFC">
              <w:rPr>
                <w:rFonts w:ascii="Times New Roman" w:hAnsi="Times New Roman" w:cs="Times New Roman"/>
                <w:szCs w:val="24"/>
              </w:rPr>
              <w:t xml:space="preserve"> ООШ»)</w:t>
            </w:r>
          </w:p>
        </w:tc>
      </w:tr>
      <w:tr w:rsidR="0021663D" w:rsidRPr="00360AFC" w:rsidTr="001F00D7">
        <w:trPr>
          <w:trHeight w:val="415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Ольга Ивановна Киреева</w:t>
            </w:r>
          </w:p>
        </w:tc>
      </w:tr>
      <w:tr w:rsidR="0021663D" w:rsidRPr="00360AFC" w:rsidTr="001F00D7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303153, Орловская область, Болховский район, д. Новый Синец, ул. Зеленая, д.11</w:t>
            </w:r>
          </w:p>
        </w:tc>
      </w:tr>
      <w:tr w:rsidR="0021663D" w:rsidRPr="00360AFC" w:rsidTr="001F00D7">
        <w:trPr>
          <w:trHeight w:val="317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8(48640) 2-66-24</w:t>
            </w:r>
          </w:p>
        </w:tc>
      </w:tr>
      <w:tr w:rsidR="0021663D" w:rsidRPr="00360AFC" w:rsidTr="001F00D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D0792C" w:rsidRDefault="00D0792C" w:rsidP="001F00D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oo</w:t>
            </w:r>
            <w:proofErr w:type="spellEnd"/>
            <w:r w:rsidRPr="00D0792C">
              <w:rPr>
                <w:rFonts w:ascii="Times New Roman" w:hAnsi="Times New Roman" w:cs="Times New Roman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bol</w:t>
            </w:r>
            <w:proofErr w:type="spellEnd"/>
            <w:r w:rsidRPr="00D0792C">
              <w:rPr>
                <w:rFonts w:ascii="Times New Roman" w:hAnsi="Times New Roman" w:cs="Times New Roman"/>
                <w:szCs w:val="24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troosh</w:t>
            </w:r>
            <w:proofErr w:type="spellEnd"/>
            <w:r w:rsidRPr="00D0792C">
              <w:rPr>
                <w:rFonts w:ascii="Times New Roman" w:hAnsi="Times New Roman" w:cs="Times New Roman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orel</w:t>
            </w:r>
            <w:proofErr w:type="spellEnd"/>
            <w:r w:rsidRPr="00D0792C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region</w:t>
            </w:r>
            <w:r w:rsidRPr="00D0792C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21663D" w:rsidRPr="00360AFC" w:rsidTr="001F00D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 xml:space="preserve">Муниципальное образование Болховский район Орловской области. Функции и полномочия учредителя осуществляет администрация Болховского района Орловской области в лице </w:t>
            </w:r>
            <w:proofErr w:type="gramStart"/>
            <w:r w:rsidRPr="00360AFC">
              <w:rPr>
                <w:rFonts w:ascii="Times New Roman" w:hAnsi="Times New Roman" w:cs="Times New Roman"/>
                <w:szCs w:val="24"/>
              </w:rPr>
              <w:t>Отдела образования администрации Болховского района Орловской области</w:t>
            </w:r>
            <w:proofErr w:type="gramEnd"/>
            <w:r w:rsidRPr="00360AFC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21663D" w:rsidRPr="00360AFC" w:rsidTr="001F00D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Дата создания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1949 год</w:t>
            </w:r>
          </w:p>
        </w:tc>
      </w:tr>
      <w:tr w:rsidR="0021663D" w:rsidRPr="00360AFC" w:rsidTr="001F00D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От 31.</w:t>
            </w:r>
            <w:r w:rsidRPr="00360AFC">
              <w:rPr>
                <w:rFonts w:ascii="Times New Roman" w:hAnsi="Times New Roman" w:cs="Times New Roman"/>
                <w:szCs w:val="24"/>
                <w:lang w:val="en-US"/>
              </w:rPr>
              <w:t>10</w:t>
            </w:r>
            <w:r w:rsidRPr="00360AFC">
              <w:rPr>
                <w:rFonts w:ascii="Times New Roman" w:hAnsi="Times New Roman" w:cs="Times New Roman"/>
                <w:szCs w:val="24"/>
              </w:rPr>
              <w:t>.201</w:t>
            </w:r>
            <w:r w:rsidRPr="00360AFC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360AFC">
              <w:rPr>
                <w:rFonts w:ascii="Times New Roman" w:hAnsi="Times New Roman" w:cs="Times New Roman"/>
                <w:szCs w:val="24"/>
              </w:rPr>
              <w:t xml:space="preserve"> № </w:t>
            </w:r>
            <w:r w:rsidRPr="00360AFC">
              <w:rPr>
                <w:rFonts w:ascii="Times New Roman" w:hAnsi="Times New Roman" w:cs="Times New Roman"/>
                <w:szCs w:val="24"/>
                <w:lang w:val="en-US"/>
              </w:rPr>
              <w:t>069</w:t>
            </w:r>
            <w:r w:rsidRPr="00360AFC">
              <w:rPr>
                <w:rFonts w:ascii="Times New Roman" w:hAnsi="Times New Roman" w:cs="Times New Roman"/>
                <w:szCs w:val="24"/>
              </w:rPr>
              <w:t>, серия  Л</w:t>
            </w:r>
            <w:r w:rsidRPr="00360AFC">
              <w:rPr>
                <w:rFonts w:ascii="Times New Roman" w:hAnsi="Times New Roman" w:cs="Times New Roman"/>
                <w:szCs w:val="24"/>
                <w:lang w:val="en-US"/>
              </w:rPr>
              <w:t>01</w:t>
            </w:r>
            <w:r w:rsidRPr="00360AFC">
              <w:rPr>
                <w:rFonts w:ascii="Times New Roman" w:hAnsi="Times New Roman" w:cs="Times New Roman"/>
                <w:szCs w:val="24"/>
              </w:rPr>
              <w:t xml:space="preserve"> № 000</w:t>
            </w:r>
            <w:r w:rsidRPr="00360AFC">
              <w:rPr>
                <w:rFonts w:ascii="Times New Roman" w:hAnsi="Times New Roman" w:cs="Times New Roman"/>
                <w:szCs w:val="24"/>
                <w:lang w:val="en-US"/>
              </w:rPr>
              <w:t>0021</w:t>
            </w:r>
          </w:p>
        </w:tc>
      </w:tr>
      <w:tr w:rsidR="0021663D" w:rsidRPr="00360AFC" w:rsidTr="001F00D7">
        <w:trPr>
          <w:trHeight w:val="2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360AFC" w:rsidRDefault="0021663D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63D" w:rsidRPr="00D0792C" w:rsidRDefault="0021663D" w:rsidP="001F00D7">
            <w:pPr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 xml:space="preserve">От 21.04.2017 № 1327, серия </w:t>
            </w:r>
            <w:r w:rsidR="00D0792C">
              <w:rPr>
                <w:rFonts w:ascii="Times New Roman" w:hAnsi="Times New Roman" w:cs="Times New Roman"/>
                <w:szCs w:val="24"/>
              </w:rPr>
              <w:t>57 А01 № 0000304; срок действи</w:t>
            </w:r>
            <w:proofErr w:type="gramStart"/>
            <w:r w:rsidR="00D0792C">
              <w:rPr>
                <w:rFonts w:ascii="Times New Roman" w:hAnsi="Times New Roman" w:cs="Times New Roman"/>
                <w:szCs w:val="24"/>
              </w:rPr>
              <w:t>я-</w:t>
            </w:r>
            <w:proofErr w:type="gramEnd"/>
            <w:r w:rsidRPr="00360AF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0792C" w:rsidRPr="00D0792C">
              <w:rPr>
                <w:rFonts w:ascii="Times New Roman" w:hAnsi="Times New Roman" w:cs="Times New Roman"/>
                <w:szCs w:val="24"/>
              </w:rPr>
              <w:t>бессрочно</w:t>
            </w:r>
          </w:p>
        </w:tc>
      </w:tr>
    </w:tbl>
    <w:p w:rsidR="0021663D" w:rsidRPr="00A00597" w:rsidRDefault="0021663D" w:rsidP="0021663D">
      <w:pPr>
        <w:spacing w:before="120"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360AFC">
        <w:rPr>
          <w:rFonts w:ascii="Times New Roman" w:hAnsi="Times New Roman" w:cs="Times New Roman"/>
          <w:szCs w:val="24"/>
        </w:rPr>
        <w:t>МБОУ «</w:t>
      </w:r>
      <w:proofErr w:type="spellStart"/>
      <w:r w:rsidRPr="00360AFC">
        <w:rPr>
          <w:rFonts w:ascii="Times New Roman" w:hAnsi="Times New Roman" w:cs="Times New Roman"/>
          <w:szCs w:val="24"/>
        </w:rPr>
        <w:t>Трубчевская</w:t>
      </w:r>
      <w:proofErr w:type="spellEnd"/>
      <w:r w:rsidRPr="00360AFC">
        <w:rPr>
          <w:rFonts w:ascii="Times New Roman" w:hAnsi="Times New Roman" w:cs="Times New Roman"/>
          <w:szCs w:val="24"/>
        </w:rPr>
        <w:t xml:space="preserve"> ООШ» (далее – Школа) расположена в деревне Новый Синец Болховского района. Большинство семей обучающихся проживают в домах типовой застройки</w:t>
      </w:r>
      <w:r w:rsidRPr="00F220B5">
        <w:rPr>
          <w:rFonts w:ascii="Times New Roman" w:hAnsi="Times New Roman" w:cs="Times New Roman"/>
          <w:color w:val="FF0000"/>
          <w:szCs w:val="24"/>
        </w:rPr>
        <w:t xml:space="preserve">: </w:t>
      </w:r>
      <w:r w:rsidR="00CB6E77" w:rsidRPr="00CB6E77">
        <w:rPr>
          <w:rFonts w:ascii="Times New Roman" w:hAnsi="Times New Roman" w:cs="Times New Roman"/>
          <w:szCs w:val="24"/>
        </w:rPr>
        <w:t>76% − рядом со Школой, 24</w:t>
      </w:r>
      <w:r w:rsidRPr="00CB6E77">
        <w:rPr>
          <w:rFonts w:ascii="Times New Roman" w:hAnsi="Times New Roman" w:cs="Times New Roman"/>
          <w:szCs w:val="24"/>
        </w:rPr>
        <w:t>% − в близлежащих поселках.</w:t>
      </w:r>
    </w:p>
    <w:p w:rsidR="0021663D" w:rsidRPr="00360AFC" w:rsidRDefault="0021663D" w:rsidP="0021663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Основным видом деятельности Школы является реализация общеобразовательных программ дошкольного образования, начального общего, основного общего образования. Также Школа реализует образовательные программы дополнительного образования детей и взрослых.</w:t>
      </w:r>
    </w:p>
    <w:p w:rsidR="0021663D" w:rsidRPr="00360AFC" w:rsidRDefault="0021663D" w:rsidP="0021663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szCs w:val="24"/>
          <w:lang w:val="en-US"/>
        </w:rPr>
        <w:t>II</w:t>
      </w:r>
      <w:r w:rsidRPr="00360AFC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21663D" w:rsidRPr="00360AFC" w:rsidRDefault="0021663D" w:rsidP="0021663D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21663D" w:rsidRPr="00360AFC" w:rsidRDefault="0021663D" w:rsidP="0021663D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60AFC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8"/>
        <w:gridCol w:w="10568"/>
      </w:tblGrid>
      <w:tr w:rsidR="0021663D" w:rsidRPr="00360AFC" w:rsidTr="001F00D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21663D" w:rsidRPr="00360AFC" w:rsidRDefault="0021663D" w:rsidP="001F00D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21663D" w:rsidRPr="00360AFC" w:rsidRDefault="0021663D" w:rsidP="001F00D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21663D" w:rsidRPr="00360AFC" w:rsidTr="001F00D7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1663D" w:rsidRPr="00360AFC" w:rsidTr="001F00D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21663D" w:rsidRPr="00360AFC" w:rsidTr="001F00D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1663D" w:rsidRPr="00360AFC" w:rsidTr="001F00D7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1663D" w:rsidRPr="00360AFC" w:rsidRDefault="0021663D" w:rsidP="001F00D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1663D" w:rsidRDefault="0021663D" w:rsidP="00216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60AFC">
        <w:rPr>
          <w:rFonts w:ascii="Times New Roman" w:eastAsia="Times New Roman" w:hAnsi="Times New Roman" w:cs="Times New Roman"/>
          <w:szCs w:val="24"/>
          <w:lang w:eastAsia="ru-RU"/>
        </w:rPr>
        <w:t>Для осуществления учебно-методической работы в Школе создан Методический совет.</w:t>
      </w:r>
    </w:p>
    <w:p w:rsidR="00C74C3E" w:rsidRPr="00241CE9" w:rsidRDefault="00C74C3E" w:rsidP="00216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1CE9">
        <w:rPr>
          <w:rFonts w:ascii="Times New Roman" w:eastAsia="Times New Roman" w:hAnsi="Times New Roman" w:cs="Times New Roman"/>
          <w:szCs w:val="24"/>
          <w:lang w:eastAsia="ru-RU"/>
        </w:rPr>
        <w:t>Школа внедрила алгоритм действий персонала и обучающихся при угрозе совершения террористического акта и совершения террористического акта в инструктажи по антитеррористическим мерам. Проводилась информационно-просветительская работа, которая включала  следующее:</w:t>
      </w:r>
    </w:p>
    <w:p w:rsidR="00C74C3E" w:rsidRPr="00241CE9" w:rsidRDefault="00C74C3E" w:rsidP="00216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1CE9">
        <w:rPr>
          <w:rFonts w:ascii="Times New Roman" w:eastAsia="Times New Roman" w:hAnsi="Times New Roman" w:cs="Times New Roman"/>
          <w:szCs w:val="24"/>
          <w:lang w:eastAsia="ru-RU"/>
        </w:rPr>
        <w:t xml:space="preserve">-проведение тематических часов общения, бесед и лекций с обучающимися по антитеррору и </w:t>
      </w:r>
      <w:r w:rsidR="00241CE9" w:rsidRPr="00241CE9">
        <w:rPr>
          <w:rFonts w:ascii="Times New Roman" w:eastAsia="Times New Roman" w:hAnsi="Times New Roman" w:cs="Times New Roman"/>
          <w:szCs w:val="24"/>
          <w:lang w:eastAsia="ru-RU"/>
        </w:rPr>
        <w:t>профилактике</w:t>
      </w:r>
      <w:r w:rsidRPr="00241CE9">
        <w:rPr>
          <w:rFonts w:ascii="Times New Roman" w:eastAsia="Times New Roman" w:hAnsi="Times New Roman" w:cs="Times New Roman"/>
          <w:szCs w:val="24"/>
          <w:lang w:eastAsia="ru-RU"/>
        </w:rPr>
        <w:t xml:space="preserve"> экстремизма;</w:t>
      </w:r>
    </w:p>
    <w:p w:rsidR="00C74C3E" w:rsidRPr="00241CE9" w:rsidRDefault="00C74C3E" w:rsidP="00216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1CE9">
        <w:rPr>
          <w:rFonts w:ascii="Times New Roman" w:eastAsia="Times New Roman" w:hAnsi="Times New Roman" w:cs="Times New Roman"/>
          <w:szCs w:val="24"/>
          <w:lang w:eastAsia="ru-RU"/>
        </w:rPr>
        <w:t>-размещение наглядной информаци</w:t>
      </w:r>
      <w:proofErr w:type="gramStart"/>
      <w:r w:rsidRPr="00241CE9">
        <w:rPr>
          <w:rFonts w:ascii="Times New Roman" w:eastAsia="Times New Roman" w:hAnsi="Times New Roman" w:cs="Times New Roman"/>
          <w:szCs w:val="24"/>
          <w:lang w:eastAsia="ru-RU"/>
        </w:rPr>
        <w:t>и(</w:t>
      </w:r>
      <w:proofErr w:type="gramEnd"/>
      <w:r w:rsidRPr="00241CE9">
        <w:rPr>
          <w:rFonts w:ascii="Times New Roman" w:eastAsia="Times New Roman" w:hAnsi="Times New Roman" w:cs="Times New Roman"/>
          <w:szCs w:val="24"/>
          <w:lang w:eastAsia="ru-RU"/>
        </w:rPr>
        <w:t xml:space="preserve"> плакатов, памя</w:t>
      </w:r>
      <w:r w:rsidR="001951F4" w:rsidRPr="00241CE9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241CE9">
        <w:rPr>
          <w:rFonts w:ascii="Times New Roman" w:eastAsia="Times New Roman" w:hAnsi="Times New Roman" w:cs="Times New Roman"/>
          <w:szCs w:val="24"/>
          <w:lang w:eastAsia="ru-RU"/>
        </w:rPr>
        <w:t>ок) по антитеррористической безопасности в общедоступных местах школы</w:t>
      </w:r>
      <w:r w:rsidR="006248C4" w:rsidRPr="00241CE9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6248C4" w:rsidRPr="00241CE9" w:rsidRDefault="006248C4" w:rsidP="00216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1CE9">
        <w:rPr>
          <w:rFonts w:ascii="Times New Roman" w:eastAsia="Times New Roman" w:hAnsi="Times New Roman" w:cs="Times New Roman"/>
          <w:szCs w:val="24"/>
          <w:lang w:eastAsia="ru-RU"/>
        </w:rPr>
        <w:t xml:space="preserve">-организация встреч с представителями правоохранительных и других компетентных органов для проведения </w:t>
      </w:r>
      <w:r w:rsidR="001951F4" w:rsidRPr="00241CE9">
        <w:rPr>
          <w:rFonts w:ascii="Times New Roman" w:eastAsia="Times New Roman" w:hAnsi="Times New Roman" w:cs="Times New Roman"/>
          <w:szCs w:val="24"/>
          <w:lang w:eastAsia="ru-RU"/>
        </w:rPr>
        <w:t>разъяснительной</w:t>
      </w:r>
      <w:r w:rsidRPr="00241CE9">
        <w:rPr>
          <w:rFonts w:ascii="Times New Roman" w:eastAsia="Times New Roman" w:hAnsi="Times New Roman" w:cs="Times New Roman"/>
          <w:szCs w:val="24"/>
          <w:lang w:eastAsia="ru-RU"/>
        </w:rPr>
        <w:t xml:space="preserve"> работы с обучающимися и родителями;</w:t>
      </w:r>
    </w:p>
    <w:p w:rsidR="006248C4" w:rsidRPr="00241CE9" w:rsidRDefault="006248C4" w:rsidP="002166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41CE9">
        <w:rPr>
          <w:rFonts w:ascii="Times New Roman" w:eastAsia="Times New Roman" w:hAnsi="Times New Roman" w:cs="Times New Roman"/>
          <w:szCs w:val="24"/>
          <w:lang w:eastAsia="ru-RU"/>
        </w:rPr>
        <w:t>-использование школьного сайта и социальных сетей для распространения информации об антитеррористических мероприятиях и правилах поведения в экстремальных ситуациях.</w:t>
      </w:r>
    </w:p>
    <w:p w:rsidR="0021663D" w:rsidRPr="00360AFC" w:rsidRDefault="0021663D" w:rsidP="0021663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41CE9">
        <w:rPr>
          <w:rFonts w:ascii="Times New Roman" w:hAnsi="Times New Roman" w:cs="Times New Roman"/>
          <w:b/>
          <w:szCs w:val="24"/>
        </w:rPr>
        <w:t>Вывод</w:t>
      </w:r>
      <w:r w:rsidRPr="00241CE9">
        <w:rPr>
          <w:rFonts w:ascii="Times New Roman" w:hAnsi="Times New Roman" w:cs="Times New Roman"/>
          <w:szCs w:val="24"/>
        </w:rPr>
        <w:t>: Структура и система управления соответствуют</w:t>
      </w:r>
      <w:r w:rsidRPr="00360AFC">
        <w:rPr>
          <w:rFonts w:ascii="Times New Roman" w:hAnsi="Times New Roman" w:cs="Times New Roman"/>
          <w:szCs w:val="24"/>
        </w:rPr>
        <w:t xml:space="preserve"> специфике деятельности Школы</w:t>
      </w:r>
    </w:p>
    <w:p w:rsidR="0021663D" w:rsidRPr="00360AFC" w:rsidRDefault="0021663D" w:rsidP="0021663D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bCs/>
          <w:szCs w:val="24"/>
          <w:lang w:val="en-US"/>
        </w:rPr>
        <w:t>III</w:t>
      </w:r>
      <w:r w:rsidRPr="00360AFC"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21663D" w:rsidRPr="00D0792C" w:rsidRDefault="0021663D" w:rsidP="0021663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360AFC">
        <w:rPr>
          <w:rFonts w:ascii="Times New Roman" w:hAnsi="Times New Roman" w:cs="Times New Roman"/>
          <w:szCs w:val="24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дошкольного образования,</w:t>
      </w:r>
      <w:r w:rsidR="00D0792C">
        <w:rPr>
          <w:rFonts w:ascii="Times New Roman" w:hAnsi="Times New Roman" w:cs="Times New Roman"/>
          <w:szCs w:val="24"/>
        </w:rPr>
        <w:t xml:space="preserve"> </w:t>
      </w:r>
      <w:r w:rsidRPr="00360AFC">
        <w:rPr>
          <w:rFonts w:ascii="Times New Roman" w:hAnsi="Times New Roman" w:cs="Times New Roman"/>
          <w:szCs w:val="24"/>
        </w:rPr>
        <w:t xml:space="preserve">начального общего, основного общего  образования, </w:t>
      </w:r>
      <w:r w:rsidRPr="00D0792C">
        <w:rPr>
          <w:rStyle w:val="propis"/>
          <w:rFonts w:ascii="Times New Roman" w:hAnsi="Times New Roman" w:cs="Times New Roman"/>
          <w:i w:val="0"/>
          <w:iCs/>
          <w:color w:val="000000"/>
          <w:spacing w:val="-4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proofErr w:type="spellStart"/>
      <w:r w:rsidRPr="00D0792C">
        <w:rPr>
          <w:rStyle w:val="propis"/>
          <w:rFonts w:ascii="Times New Roman" w:hAnsi="Times New Roman" w:cs="Times New Roman"/>
          <w:i w:val="0"/>
          <w:iCs/>
          <w:color w:val="000000"/>
          <w:spacing w:val="-4"/>
          <w:sz w:val="24"/>
          <w:szCs w:val="24"/>
        </w:rPr>
        <w:t>СанПиН</w:t>
      </w:r>
      <w:proofErr w:type="spellEnd"/>
      <w:r w:rsidRPr="00D0792C">
        <w:rPr>
          <w:rStyle w:val="propis"/>
          <w:rFonts w:ascii="Times New Roman" w:hAnsi="Times New Roman" w:cs="Times New Roman"/>
          <w:i w:val="0"/>
          <w:iCs/>
          <w:color w:val="000000"/>
          <w:spacing w:val="-4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</w:t>
      </w:r>
      <w:proofErr w:type="gramEnd"/>
      <w:r w:rsidRPr="00D0792C">
        <w:rPr>
          <w:rStyle w:val="propis"/>
          <w:rFonts w:ascii="Times New Roman" w:hAnsi="Times New Roman" w:cs="Times New Roman"/>
          <w:i w:val="0"/>
          <w:iCs/>
          <w:color w:val="000000"/>
          <w:spacing w:val="-4"/>
          <w:sz w:val="24"/>
          <w:szCs w:val="24"/>
        </w:rPr>
        <w:t>»,</w:t>
      </w:r>
      <w:r w:rsidRPr="00D0792C">
        <w:rPr>
          <w:rFonts w:ascii="Times New Roman" w:hAnsi="Times New Roman" w:cs="Times New Roman"/>
          <w:szCs w:val="24"/>
        </w:rPr>
        <w:t>основными образовательными программами по уровням, включая учебные планы, годовые календарные графики, расписанием занятий.</w:t>
      </w:r>
    </w:p>
    <w:p w:rsidR="006A4769" w:rsidRDefault="0021663D" w:rsidP="0021663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Учебный план  1–4 классов ориентирован на 4-летний нормативный срок освоения основной образовательной программы начального общего о</w:t>
      </w:r>
      <w:r w:rsidR="007B6663">
        <w:rPr>
          <w:rFonts w:ascii="Times New Roman" w:hAnsi="Times New Roman" w:cs="Times New Roman"/>
          <w:szCs w:val="24"/>
        </w:rPr>
        <w:t xml:space="preserve">бразования. Ученики 1-4 классов обучаются по </w:t>
      </w:r>
      <w:proofErr w:type="gramStart"/>
      <w:r w:rsidR="007B6663">
        <w:rPr>
          <w:rFonts w:ascii="Times New Roman" w:hAnsi="Times New Roman" w:cs="Times New Roman"/>
          <w:szCs w:val="24"/>
        </w:rPr>
        <w:t>обновленным</w:t>
      </w:r>
      <w:proofErr w:type="gramEnd"/>
      <w:r w:rsidR="007B6663">
        <w:rPr>
          <w:rFonts w:ascii="Times New Roman" w:hAnsi="Times New Roman" w:cs="Times New Roman"/>
          <w:szCs w:val="24"/>
        </w:rPr>
        <w:t xml:space="preserve"> ФГОС начального общего образования. Учебный план </w:t>
      </w:r>
      <w:r w:rsidRPr="00360AFC">
        <w:rPr>
          <w:rFonts w:ascii="Times New Roman" w:hAnsi="Times New Roman" w:cs="Times New Roman"/>
          <w:szCs w:val="24"/>
        </w:rPr>
        <w:t xml:space="preserve"> 5–9 классов</w:t>
      </w:r>
      <w:r w:rsidR="007B6663">
        <w:rPr>
          <w:rFonts w:ascii="Times New Roman" w:hAnsi="Times New Roman" w:cs="Times New Roman"/>
          <w:szCs w:val="24"/>
        </w:rPr>
        <w:t xml:space="preserve"> ориентирован  </w:t>
      </w:r>
      <w:r w:rsidRPr="00360AFC">
        <w:rPr>
          <w:rFonts w:ascii="Times New Roman" w:hAnsi="Times New Roman" w:cs="Times New Roman"/>
          <w:szCs w:val="24"/>
        </w:rPr>
        <w:t xml:space="preserve"> на 5-летний нормативный срок освоения основной образовательной программы основного общего о</w:t>
      </w:r>
      <w:r w:rsidR="007B6663">
        <w:rPr>
          <w:rFonts w:ascii="Times New Roman" w:hAnsi="Times New Roman" w:cs="Times New Roman"/>
          <w:szCs w:val="24"/>
        </w:rPr>
        <w:t>бразования</w:t>
      </w:r>
      <w:proofErr w:type="gramStart"/>
      <w:r w:rsidR="007B6663">
        <w:rPr>
          <w:rFonts w:ascii="Times New Roman" w:hAnsi="Times New Roman" w:cs="Times New Roman"/>
          <w:szCs w:val="24"/>
        </w:rPr>
        <w:t xml:space="preserve"> </w:t>
      </w:r>
      <w:r w:rsidRPr="00360AFC">
        <w:rPr>
          <w:rFonts w:ascii="Times New Roman" w:hAnsi="Times New Roman" w:cs="Times New Roman"/>
          <w:szCs w:val="24"/>
        </w:rPr>
        <w:t>.</w:t>
      </w:r>
      <w:proofErr w:type="gramEnd"/>
    </w:p>
    <w:p w:rsidR="006A4769" w:rsidRDefault="006A4769" w:rsidP="0021663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 1 сентября 2024года МБОУ «</w:t>
      </w:r>
      <w:proofErr w:type="spellStart"/>
      <w:r>
        <w:rPr>
          <w:rFonts w:ascii="Times New Roman" w:hAnsi="Times New Roman" w:cs="Times New Roman"/>
          <w:szCs w:val="24"/>
        </w:rPr>
        <w:t>Трубчевская</w:t>
      </w:r>
      <w:proofErr w:type="spellEnd"/>
      <w:r>
        <w:rPr>
          <w:rFonts w:ascii="Times New Roman" w:hAnsi="Times New Roman" w:cs="Times New Roman"/>
          <w:szCs w:val="24"/>
        </w:rPr>
        <w:t xml:space="preserve"> ООШ» приступила к реализации ООП всех уровней с учетом поправок во ФГОС и ФОП.</w:t>
      </w:r>
      <w:r w:rsidR="001951F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 педсовете  30.08.2024года были утверждены</w:t>
      </w:r>
      <w:r w:rsidR="008528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новые редакции ООП уровней образования по новым требованиям ФГОС и ФОП.</w:t>
      </w:r>
    </w:p>
    <w:p w:rsidR="008528A5" w:rsidRDefault="008528A5" w:rsidP="0021663D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ООП НОО и ООО включили рабочие программы учебного предмета  «Тру</w:t>
      </w:r>
      <w:proofErr w:type="gramStart"/>
      <w:r>
        <w:rPr>
          <w:rFonts w:ascii="Times New Roman" w:hAnsi="Times New Roman" w:cs="Times New Roman"/>
          <w:szCs w:val="24"/>
        </w:rPr>
        <w:t>д(</w:t>
      </w:r>
      <w:proofErr w:type="gramEnd"/>
      <w:r>
        <w:rPr>
          <w:rFonts w:ascii="Times New Roman" w:hAnsi="Times New Roman" w:cs="Times New Roman"/>
          <w:szCs w:val="24"/>
        </w:rPr>
        <w:t xml:space="preserve">технология)» (приказ </w:t>
      </w:r>
      <w:proofErr w:type="spellStart"/>
      <w:r>
        <w:rPr>
          <w:rFonts w:ascii="Times New Roman" w:hAnsi="Times New Roman" w:cs="Times New Roman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Cs w:val="24"/>
        </w:rPr>
        <w:t xml:space="preserve"> от 19.03.2024№171). В ООП </w:t>
      </w:r>
      <w:r w:rsidR="0013058B">
        <w:rPr>
          <w:rFonts w:ascii="Times New Roman" w:hAnsi="Times New Roman" w:cs="Times New Roman"/>
          <w:szCs w:val="24"/>
        </w:rPr>
        <w:t>ООО ввели предметные результаты освоения нового предмета «Основы безопасности и защиты Родины».</w:t>
      </w:r>
      <w:r w:rsidR="001951F4">
        <w:rPr>
          <w:rFonts w:ascii="Times New Roman" w:hAnsi="Times New Roman" w:cs="Times New Roman"/>
          <w:szCs w:val="24"/>
        </w:rPr>
        <w:t xml:space="preserve"> </w:t>
      </w:r>
      <w:r w:rsidR="0013058B">
        <w:rPr>
          <w:rFonts w:ascii="Times New Roman" w:hAnsi="Times New Roman" w:cs="Times New Roman"/>
          <w:szCs w:val="24"/>
        </w:rPr>
        <w:t xml:space="preserve">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="0013058B">
        <w:rPr>
          <w:rFonts w:ascii="Times New Roman" w:hAnsi="Times New Roman" w:cs="Times New Roman"/>
          <w:szCs w:val="24"/>
        </w:rPr>
        <w:t>Минпросвещения</w:t>
      </w:r>
      <w:proofErr w:type="spellEnd"/>
      <w:r w:rsidR="0013058B">
        <w:rPr>
          <w:rFonts w:ascii="Times New Roman" w:hAnsi="Times New Roman" w:cs="Times New Roman"/>
          <w:szCs w:val="24"/>
        </w:rPr>
        <w:t xml:space="preserve"> от 01.02.2024г. №62).</w:t>
      </w:r>
    </w:p>
    <w:p w:rsidR="00717102" w:rsidRPr="00717102" w:rsidRDefault="0013058B" w:rsidP="0071710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Привели учебные планы ООП всех уровней в соответствии с ФГОС и ФОП. В ООП ООО разделили физкультуру и ОБЗР на две предметные области,  в ООП Н</w:t>
      </w:r>
      <w:r w:rsidR="006248C4">
        <w:rPr>
          <w:rFonts w:ascii="Times New Roman" w:hAnsi="Times New Roman" w:cs="Times New Roman"/>
          <w:szCs w:val="24"/>
        </w:rPr>
        <w:t>ОО указали в предметной области  «</w:t>
      </w:r>
      <w:r>
        <w:rPr>
          <w:rFonts w:ascii="Times New Roman" w:hAnsi="Times New Roman" w:cs="Times New Roman"/>
          <w:szCs w:val="24"/>
        </w:rPr>
        <w:t>Технология» учебный предмет «Труд (технология)».</w:t>
      </w:r>
    </w:p>
    <w:p w:rsidR="00E8459E" w:rsidRPr="00717102" w:rsidRDefault="001951F4" w:rsidP="00717102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Ш</w:t>
      </w:r>
      <w:r w:rsidR="007C17C6" w:rsidRPr="007C17C6">
        <w:rPr>
          <w:rFonts w:ascii="Times New Roman" w:hAnsi="Times New Roman" w:cs="Times New Roman"/>
        </w:rPr>
        <w:t>кола применяет федеральную государственную информационную систему «Моя школа» (далее – ФГИС «Моя школа») при организации учебного процесса при реализации ООП НОО  и ООП ООО</w:t>
      </w:r>
      <w:proofErr w:type="gramStart"/>
      <w:r w:rsidR="007C17C6" w:rsidRPr="007C17C6">
        <w:rPr>
          <w:rFonts w:ascii="Times New Roman" w:hAnsi="Times New Roman" w:cs="Times New Roman"/>
        </w:rPr>
        <w:t> .</w:t>
      </w:r>
      <w:proofErr w:type="gramEnd"/>
      <w:r w:rsidR="00E8459E" w:rsidRPr="00E8459E">
        <w:rPr>
          <w:rFonts w:ascii="Times New Roman" w:hAnsi="Times New Roman" w:cs="Times New Roman"/>
        </w:rPr>
        <w:t xml:space="preserve"> 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</w:t>
      </w:r>
      <w:r w:rsidR="00E8459E">
        <w:rPr>
          <w:rFonts w:ascii="Times New Roman" w:hAnsi="Times New Roman" w:cs="Times New Roman"/>
        </w:rPr>
        <w:t xml:space="preserve">сновного общего образования. </w:t>
      </w:r>
      <w:r w:rsidR="00E8459E" w:rsidRPr="00E8459E">
        <w:rPr>
          <w:rFonts w:ascii="Times New Roman" w:hAnsi="Times New Roman" w:cs="Times New Roman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</w:t>
      </w:r>
      <w:r w:rsidR="00E8459E">
        <w:rPr>
          <w:rFonts w:ascii="Times New Roman" w:hAnsi="Times New Roman" w:cs="Times New Roman"/>
        </w:rPr>
        <w:t>сновного общего</w:t>
      </w:r>
      <w:r w:rsidR="00E8459E" w:rsidRPr="00E8459E">
        <w:rPr>
          <w:rFonts w:ascii="Times New Roman" w:hAnsi="Times New Roman" w:cs="Times New Roman"/>
        </w:rPr>
        <w:t xml:space="preserve"> образования</w:t>
      </w:r>
      <w:r w:rsidR="00E8459E">
        <w:rPr>
          <w:rFonts w:ascii="Times New Roman" w:hAnsi="Times New Roman" w:cs="Times New Roman"/>
        </w:rPr>
        <w:t>.</w:t>
      </w:r>
    </w:p>
    <w:p w:rsidR="007C17C6" w:rsidRPr="007C17C6" w:rsidRDefault="007C17C6" w:rsidP="007C17C6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 xml:space="preserve"> В рамках работы во ФГИС «Моя школа» педагогические работники школы:</w:t>
      </w:r>
    </w:p>
    <w:p w:rsidR="007C17C6" w:rsidRPr="007C17C6" w:rsidRDefault="007C17C6" w:rsidP="007C17C6">
      <w:pPr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</w:rPr>
      </w:pPr>
      <w:proofErr w:type="gramStart"/>
      <w:r w:rsidRPr="007C17C6">
        <w:rPr>
          <w:rFonts w:ascii="Times New Roman" w:hAnsi="Times New Roman" w:cs="Times New Roman"/>
        </w:rPr>
        <w:t xml:space="preserve">используют сервисы электронных журналов и дневников – с доступом для учителей, родителей и учеников; пользуются библиотекой цифрового образовательного </w:t>
      </w:r>
      <w:proofErr w:type="spellStart"/>
      <w:r w:rsidRPr="007C17C6">
        <w:rPr>
          <w:rFonts w:ascii="Times New Roman" w:hAnsi="Times New Roman" w:cs="Times New Roman"/>
        </w:rPr>
        <w:t>контента</w:t>
      </w:r>
      <w:proofErr w:type="spellEnd"/>
      <w:r w:rsidRPr="007C17C6">
        <w:rPr>
          <w:rFonts w:ascii="Times New Roman" w:hAnsi="Times New Roman" w:cs="Times New Roman"/>
        </w:rPr>
        <w:t>, в том числе презентациями, текстовыми документами, таблицами для образовательного процесса и совместной работы пользователей системы;</w:t>
      </w:r>
      <w:proofErr w:type="gramEnd"/>
    </w:p>
    <w:p w:rsidR="007C17C6" w:rsidRPr="007C17C6" w:rsidRDefault="007C17C6" w:rsidP="007C17C6">
      <w:pPr>
        <w:numPr>
          <w:ilvl w:val="0"/>
          <w:numId w:val="7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транслируют в классах цифровые образовательные решения с использованием средств отображения информации и </w:t>
      </w:r>
      <w:proofErr w:type="spellStart"/>
      <w:r w:rsidRPr="007C17C6">
        <w:rPr>
          <w:rFonts w:ascii="Times New Roman" w:hAnsi="Times New Roman" w:cs="Times New Roman"/>
        </w:rPr>
        <w:t>мониторят</w:t>
      </w:r>
      <w:proofErr w:type="spellEnd"/>
      <w:r w:rsidRPr="007C17C6">
        <w:rPr>
          <w:rFonts w:ascii="Times New Roman" w:hAnsi="Times New Roman" w:cs="Times New Roman"/>
        </w:rPr>
        <w:t> их применение.</w:t>
      </w:r>
    </w:p>
    <w:p w:rsidR="007C17C6" w:rsidRDefault="007C17C6" w:rsidP="007C17C6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Педагоги отмечают, что им стало проще планировать уроки и контролировать усвоение учебного материала учащимися благодаря сервисам ФГИС «Моя школа</w:t>
      </w:r>
      <w:r>
        <w:rPr>
          <w:rFonts w:ascii="Times New Roman" w:hAnsi="Times New Roman" w:cs="Times New Roman"/>
        </w:rPr>
        <w:t>.</w:t>
      </w:r>
      <w:r w:rsidR="00E8459E" w:rsidRPr="00E8459E">
        <w:rPr>
          <w:rFonts w:ascii="Times New Roman" w:hAnsi="Times New Roman" w:cs="Times New Roman"/>
        </w:rPr>
        <w:t xml:space="preserve"> </w:t>
      </w:r>
    </w:p>
    <w:p w:rsidR="007C17C6" w:rsidRPr="007C17C6" w:rsidRDefault="007C17C6" w:rsidP="007C17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МБОУ «</w:t>
      </w:r>
      <w:proofErr w:type="spellStart"/>
      <w:r>
        <w:rPr>
          <w:rFonts w:ascii="Times New Roman" w:hAnsi="Times New Roman" w:cs="Times New Roman"/>
        </w:rPr>
        <w:t>Трубчевская</w:t>
      </w:r>
      <w:proofErr w:type="spellEnd"/>
      <w:r>
        <w:rPr>
          <w:rFonts w:ascii="Times New Roman" w:hAnsi="Times New Roman" w:cs="Times New Roman"/>
        </w:rPr>
        <w:t xml:space="preserve"> ООШ» реализует программу</w:t>
      </w:r>
      <w:r w:rsidRPr="007C17C6">
        <w:rPr>
          <w:rFonts w:ascii="Times New Roman" w:hAnsi="Times New Roman" w:cs="Times New Roman"/>
        </w:rPr>
        <w:t xml:space="preserve"> дополнительного образования</w:t>
      </w:r>
      <w:r>
        <w:rPr>
          <w:rFonts w:ascii="Times New Roman" w:hAnsi="Times New Roman" w:cs="Times New Roman"/>
        </w:rPr>
        <w:t xml:space="preserve"> по краеведению </w:t>
      </w:r>
      <w:r w:rsidRPr="007C17C6">
        <w:rPr>
          <w:rFonts w:ascii="Times New Roman" w:hAnsi="Times New Roman" w:cs="Times New Roman"/>
        </w:rPr>
        <w:t xml:space="preserve">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 приказом </w:t>
      </w:r>
      <w:proofErr w:type="spellStart"/>
      <w:r w:rsidRPr="007C17C6">
        <w:rPr>
          <w:rFonts w:ascii="Times New Roman" w:hAnsi="Times New Roman" w:cs="Times New Roman"/>
        </w:rPr>
        <w:t>Минпросвещения</w:t>
      </w:r>
      <w:proofErr w:type="spellEnd"/>
      <w:r w:rsidRPr="007C17C6">
        <w:rPr>
          <w:rFonts w:ascii="Times New Roman" w:hAnsi="Times New Roman" w:cs="Times New Roman"/>
        </w:rPr>
        <w:t xml:space="preserve"> от 27.07.2022 № 629</w:t>
      </w:r>
      <w:r>
        <w:rPr>
          <w:rFonts w:ascii="Times New Roman" w:hAnsi="Times New Roman" w:cs="Times New Roman"/>
        </w:rPr>
        <w:t xml:space="preserve">. </w:t>
      </w:r>
    </w:p>
    <w:p w:rsidR="007C17C6" w:rsidRPr="007C17C6" w:rsidRDefault="007C17C6" w:rsidP="007C17C6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 xml:space="preserve">В 2023 году школа усилила </w:t>
      </w:r>
      <w:proofErr w:type="gramStart"/>
      <w:r w:rsidRPr="007C17C6">
        <w:rPr>
          <w:rFonts w:ascii="Times New Roman" w:hAnsi="Times New Roman" w:cs="Times New Roman"/>
        </w:rPr>
        <w:t>контроль за</w:t>
      </w:r>
      <w:proofErr w:type="gramEnd"/>
      <w:r w:rsidRPr="007C17C6">
        <w:rPr>
          <w:rFonts w:ascii="Times New Roman" w:hAnsi="Times New Roman" w:cs="Times New Roman"/>
        </w:rPr>
        <w:t xml:space="preserve"> назначением и выполнением домашней работы учениками с целью профилактики их повышенной утомляемости. С 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 по поручению </w:t>
      </w:r>
      <w:proofErr w:type="spellStart"/>
      <w:r w:rsidRPr="007C17C6">
        <w:rPr>
          <w:rFonts w:ascii="Times New Roman" w:hAnsi="Times New Roman" w:cs="Times New Roman"/>
        </w:rPr>
        <w:t>Минпросвещения</w:t>
      </w:r>
      <w:proofErr w:type="spellEnd"/>
      <w:r w:rsidRPr="007C17C6">
        <w:rPr>
          <w:rFonts w:ascii="Times New Roman" w:hAnsi="Times New Roman" w:cs="Times New Roman"/>
        </w:rPr>
        <w:t>.</w:t>
      </w:r>
    </w:p>
    <w:p w:rsidR="003661AF" w:rsidRDefault="007C17C6" w:rsidP="003E4388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Домашние задания в школе направлены на всестороннее развитие учащихся, учитывают их 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6248C4" w:rsidRPr="003E4388" w:rsidRDefault="006248C4" w:rsidP="003E43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Внесены изменения в правила внутреннего распорядка, которые регламентируют использование мобильных телефонов на учебных занятиях.</w:t>
      </w:r>
    </w:p>
    <w:p w:rsidR="0021663D" w:rsidRPr="00360AFC" w:rsidRDefault="0021663D" w:rsidP="0021663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Образовательная деятельность в дошкольной группе  организована в соответствии с Федеральным законом от 29.12.2012 № 273-ФЗ «Об образовании в Российской Федерации», ФГОС дошкольного образов</w:t>
      </w:r>
      <w:r>
        <w:rPr>
          <w:rFonts w:ascii="Times New Roman" w:hAnsi="Times New Roman" w:cs="Times New Roman"/>
          <w:szCs w:val="24"/>
        </w:rPr>
        <w:t>ания</w:t>
      </w:r>
      <w:r w:rsidRPr="007B6663">
        <w:rPr>
          <w:rFonts w:ascii="Times New Roman" w:hAnsi="Times New Roman" w:cs="Times New Roman"/>
          <w:i/>
          <w:szCs w:val="24"/>
        </w:rPr>
        <w:t xml:space="preserve">, </w:t>
      </w:r>
      <w:r w:rsidRPr="007B6663">
        <w:rPr>
          <w:rStyle w:val="propis"/>
          <w:rFonts w:ascii="Times New Roman" w:hAnsi="Times New Roman" w:cs="Times New Roman"/>
          <w:i w:val="0"/>
          <w:iCs/>
          <w:color w:val="000000"/>
          <w:spacing w:val="-4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7B6663">
        <w:rPr>
          <w:rFonts w:ascii="Times New Roman" w:hAnsi="Times New Roman" w:cs="Times New Roman"/>
          <w:i/>
          <w:szCs w:val="24"/>
        </w:rPr>
        <w:t>.</w:t>
      </w:r>
      <w:r w:rsidR="007B6663">
        <w:rPr>
          <w:rFonts w:ascii="Times New Roman" w:hAnsi="Times New Roman" w:cs="Times New Roman"/>
          <w:szCs w:val="24"/>
        </w:rPr>
        <w:t xml:space="preserve"> </w:t>
      </w:r>
      <w:r w:rsidRPr="00360AFC">
        <w:rPr>
          <w:rFonts w:ascii="Times New Roman" w:hAnsi="Times New Roman" w:cs="Times New Roman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3E4388">
        <w:rPr>
          <w:rFonts w:ascii="Times New Roman" w:hAnsi="Times New Roman" w:cs="Times New Roman"/>
          <w:szCs w:val="24"/>
        </w:rPr>
        <w:t xml:space="preserve"> ФОП </w:t>
      </w:r>
      <w:r w:rsidRPr="00360AFC">
        <w:rPr>
          <w:rFonts w:ascii="Times New Roman" w:hAnsi="Times New Roman" w:cs="Times New Roman"/>
          <w:szCs w:val="24"/>
        </w:rPr>
        <w:t xml:space="preserve"> дошкольного образования, санитарно-эпидемиологическими правилами и нормативами, с учетом недельной нагрузки.</w:t>
      </w:r>
    </w:p>
    <w:p w:rsidR="0021663D" w:rsidRPr="00862A95" w:rsidRDefault="00862A95" w:rsidP="0021663D">
      <w:pPr>
        <w:rPr>
          <w:rFonts w:ascii="Times New Roman" w:hAnsi="Times New Roman" w:cs="Times New Roman"/>
        </w:rPr>
      </w:pPr>
      <w:r w:rsidRPr="00862A95">
        <w:rPr>
          <w:rFonts w:ascii="Times New Roman" w:hAnsi="Times New Roman" w:cs="Times New Roman"/>
        </w:rPr>
        <w:t>Дошк</w:t>
      </w:r>
      <w:r w:rsidR="00A00597">
        <w:rPr>
          <w:rFonts w:ascii="Times New Roman" w:hAnsi="Times New Roman" w:cs="Times New Roman"/>
        </w:rPr>
        <w:t>ольную группу посещали 4 воспитанника</w:t>
      </w:r>
      <w:r w:rsidR="0021663D" w:rsidRPr="00862A95">
        <w:rPr>
          <w:rFonts w:ascii="Times New Roman" w:hAnsi="Times New Roman" w:cs="Times New Roman"/>
        </w:rPr>
        <w:t xml:space="preserve"> в возрасте от 3 до 7 лет.  Сформирована 1 группа </w:t>
      </w:r>
      <w:proofErr w:type="spellStart"/>
      <w:r w:rsidR="0021663D" w:rsidRPr="00862A95">
        <w:rPr>
          <w:rFonts w:ascii="Times New Roman" w:hAnsi="Times New Roman" w:cs="Times New Roman"/>
        </w:rPr>
        <w:t>общеразвивающей</w:t>
      </w:r>
      <w:proofErr w:type="spellEnd"/>
      <w:r w:rsidR="0021663D" w:rsidRPr="00862A95">
        <w:rPr>
          <w:rFonts w:ascii="Times New Roman" w:hAnsi="Times New Roman" w:cs="Times New Roman"/>
        </w:rPr>
        <w:t xml:space="preserve"> направленности. Из них:</w:t>
      </w:r>
    </w:p>
    <w:p w:rsidR="0021663D" w:rsidRPr="00862A95" w:rsidRDefault="00A00597" w:rsidP="00216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- 1младшая -1</w:t>
      </w:r>
      <w:r w:rsidR="0021663D" w:rsidRPr="00862A95">
        <w:rPr>
          <w:rFonts w:ascii="Times New Roman" w:hAnsi="Times New Roman" w:cs="Times New Roman"/>
        </w:rPr>
        <w:t xml:space="preserve"> ребенок</w:t>
      </w:r>
    </w:p>
    <w:p w:rsidR="0021663D" w:rsidRPr="00862A95" w:rsidRDefault="0021663D" w:rsidP="0021663D">
      <w:pPr>
        <w:rPr>
          <w:rFonts w:ascii="Times New Roman" w:hAnsi="Times New Roman" w:cs="Times New Roman"/>
        </w:rPr>
      </w:pPr>
      <w:r w:rsidRPr="00862A95">
        <w:rPr>
          <w:rFonts w:ascii="Times New Roman" w:hAnsi="Times New Roman" w:cs="Times New Roman"/>
        </w:rPr>
        <w:t>−</w:t>
      </w:r>
      <w:r w:rsidR="00A00597">
        <w:rPr>
          <w:rFonts w:ascii="Times New Roman" w:hAnsi="Times New Roman" w:cs="Times New Roman"/>
        </w:rPr>
        <w:t xml:space="preserve"> средняя группа – 1</w:t>
      </w:r>
      <w:r w:rsidRPr="00862A95">
        <w:rPr>
          <w:rFonts w:ascii="Times New Roman" w:hAnsi="Times New Roman" w:cs="Times New Roman"/>
        </w:rPr>
        <w:t xml:space="preserve"> ребенок;</w:t>
      </w:r>
    </w:p>
    <w:p w:rsidR="00862A95" w:rsidRDefault="00A00597" w:rsidP="00216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>
        <w:rPr>
          <w:rFonts w:ascii="Times New Roman" w:hAnsi="Times New Roman" w:cs="Times New Roman"/>
        </w:rPr>
        <w:t>подготовительная</w:t>
      </w:r>
      <w:proofErr w:type="gramEnd"/>
      <w:r>
        <w:rPr>
          <w:rFonts w:ascii="Times New Roman" w:hAnsi="Times New Roman" w:cs="Times New Roman"/>
        </w:rPr>
        <w:t xml:space="preserve"> 1 </w:t>
      </w:r>
      <w:r w:rsidR="00862A95" w:rsidRPr="00862A95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>;</w:t>
      </w:r>
    </w:p>
    <w:p w:rsidR="00A00597" w:rsidRPr="00862A95" w:rsidRDefault="00A00597" w:rsidP="002166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-старшая группа- 1 ребенок.</w:t>
      </w:r>
    </w:p>
    <w:p w:rsidR="0021663D" w:rsidRPr="00862A95" w:rsidRDefault="0021663D" w:rsidP="0021663D">
      <w:pPr>
        <w:rPr>
          <w:rFonts w:ascii="Times New Roman" w:hAnsi="Times New Roman" w:cs="Times New Roman"/>
        </w:rPr>
      </w:pPr>
      <w:r w:rsidRPr="00862A95">
        <w:rPr>
          <w:rFonts w:ascii="Times New Roman" w:hAnsi="Times New Roman" w:cs="Times New Roman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21663D" w:rsidRPr="00862A95" w:rsidRDefault="0021663D" w:rsidP="0021663D">
      <w:pPr>
        <w:rPr>
          <w:rFonts w:ascii="Times New Roman" w:hAnsi="Times New Roman" w:cs="Times New Roman"/>
        </w:rPr>
      </w:pPr>
      <w:r w:rsidRPr="00862A95">
        <w:rPr>
          <w:rFonts w:ascii="Times New Roman" w:hAnsi="Times New Roman" w:cs="Times New Roman"/>
        </w:rPr>
        <w:t>− диагностические занятия (по каждому разделу программы);</w:t>
      </w:r>
    </w:p>
    <w:p w:rsidR="0021663D" w:rsidRPr="00862A95" w:rsidRDefault="0021663D" w:rsidP="0021663D">
      <w:pPr>
        <w:rPr>
          <w:rFonts w:ascii="Times New Roman" w:hAnsi="Times New Roman" w:cs="Times New Roman"/>
        </w:rPr>
      </w:pPr>
      <w:r w:rsidRPr="00862A95">
        <w:rPr>
          <w:rFonts w:ascii="Times New Roman" w:hAnsi="Times New Roman" w:cs="Times New Roman"/>
        </w:rPr>
        <w:t>− диагностические срезы;</w:t>
      </w:r>
    </w:p>
    <w:p w:rsidR="0021663D" w:rsidRPr="00862A95" w:rsidRDefault="0021663D" w:rsidP="0021663D">
      <w:pPr>
        <w:rPr>
          <w:rFonts w:ascii="Times New Roman" w:hAnsi="Times New Roman" w:cs="Times New Roman"/>
        </w:rPr>
      </w:pPr>
      <w:r w:rsidRPr="00862A95">
        <w:rPr>
          <w:rFonts w:ascii="Times New Roman" w:hAnsi="Times New Roman" w:cs="Times New Roman"/>
        </w:rPr>
        <w:t>− наблюдения, итоговые занятия.</w:t>
      </w:r>
    </w:p>
    <w:p w:rsidR="006D3061" w:rsidRPr="00862A95" w:rsidRDefault="0021663D" w:rsidP="0021663D">
      <w:pPr>
        <w:rPr>
          <w:rFonts w:ascii="Times New Roman" w:hAnsi="Times New Roman" w:cs="Times New Roman"/>
        </w:rPr>
      </w:pPr>
      <w:r w:rsidRPr="00862A95">
        <w:rPr>
          <w:rFonts w:ascii="Times New Roman" w:hAnsi="Times New Roman" w:cs="Times New Roman"/>
        </w:rPr>
        <w:t xml:space="preserve">Разработаны диагностические карты освоения основной образовательной программы дошкольного образования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 </w:t>
      </w:r>
      <w:proofErr w:type="gramStart"/>
      <w:r w:rsidRPr="00862A95">
        <w:rPr>
          <w:rFonts w:ascii="Times New Roman" w:hAnsi="Times New Roman" w:cs="Times New Roman"/>
        </w:rPr>
        <w:t>ДО</w:t>
      </w:r>
      <w:proofErr w:type="gramEnd"/>
      <w:r w:rsidRPr="00862A95">
        <w:rPr>
          <w:rFonts w:ascii="Times New Roman" w:hAnsi="Times New Roman" w:cs="Times New Roman"/>
        </w:rPr>
        <w:t xml:space="preserve"> </w:t>
      </w:r>
      <w:proofErr w:type="gramStart"/>
      <w:r w:rsidR="00A00597">
        <w:rPr>
          <w:rFonts w:ascii="Times New Roman" w:hAnsi="Times New Roman" w:cs="Times New Roman"/>
        </w:rPr>
        <w:t>на</w:t>
      </w:r>
      <w:proofErr w:type="gramEnd"/>
      <w:r w:rsidR="00A00597">
        <w:rPr>
          <w:rFonts w:ascii="Times New Roman" w:hAnsi="Times New Roman" w:cs="Times New Roman"/>
        </w:rPr>
        <w:t xml:space="preserve"> конец 2024</w:t>
      </w:r>
      <w:r w:rsidRPr="00862A95">
        <w:rPr>
          <w:rFonts w:ascii="Times New Roman" w:hAnsi="Times New Roman" w:cs="Times New Roman"/>
        </w:rPr>
        <w:t xml:space="preserve"> года выглядят следующим образом: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817"/>
        <w:gridCol w:w="1101"/>
        <w:gridCol w:w="864"/>
        <w:gridCol w:w="897"/>
        <w:gridCol w:w="849"/>
        <w:gridCol w:w="903"/>
        <w:gridCol w:w="776"/>
        <w:gridCol w:w="2829"/>
      </w:tblGrid>
      <w:tr w:rsidR="00E20B48" w:rsidRPr="00862A95" w:rsidTr="001F00D7">
        <w:trPr>
          <w:trHeight w:val="90"/>
          <w:jc w:val="center"/>
        </w:trPr>
        <w:tc>
          <w:tcPr>
            <w:tcW w:w="2517" w:type="dxa"/>
            <w:vMerge w:val="restart"/>
          </w:tcPr>
          <w:p w:rsidR="00E20B48" w:rsidRPr="00862A95" w:rsidRDefault="00E20B48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Норма</w:t>
            </w:r>
          </w:p>
        </w:tc>
        <w:tc>
          <w:tcPr>
            <w:tcW w:w="1752" w:type="dxa"/>
            <w:gridSpan w:val="2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Ниже нормы</w:t>
            </w:r>
          </w:p>
        </w:tc>
        <w:tc>
          <w:tcPr>
            <w:tcW w:w="3605" w:type="dxa"/>
            <w:gridSpan w:val="2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</w:tr>
      <w:tr w:rsidR="00E20B48" w:rsidRPr="00862A95" w:rsidTr="001F00D7">
        <w:trPr>
          <w:trHeight w:val="450"/>
          <w:jc w:val="center"/>
        </w:trPr>
        <w:tc>
          <w:tcPr>
            <w:tcW w:w="2517" w:type="dxa"/>
            <w:vMerge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101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64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897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903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76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829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% воспитанников в пределе нормы</w:t>
            </w:r>
          </w:p>
        </w:tc>
      </w:tr>
      <w:tr w:rsidR="00E20B48" w:rsidRPr="00862A95" w:rsidTr="001F00D7">
        <w:trPr>
          <w:trHeight w:val="90"/>
          <w:jc w:val="center"/>
        </w:trPr>
        <w:tc>
          <w:tcPr>
            <w:tcW w:w="2517" w:type="dxa"/>
            <w:vMerge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17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01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864" w:type="dxa"/>
          </w:tcPr>
          <w:p w:rsidR="00E20B48" w:rsidRPr="00862A95" w:rsidRDefault="00A0059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897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849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03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776" w:type="dxa"/>
          </w:tcPr>
          <w:p w:rsidR="00E20B48" w:rsidRPr="00862A95" w:rsidRDefault="00A0059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29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E20B48" w:rsidRPr="00862A95" w:rsidTr="001F00D7">
        <w:trPr>
          <w:trHeight w:val="1272"/>
          <w:jc w:val="center"/>
        </w:trPr>
        <w:tc>
          <w:tcPr>
            <w:tcW w:w="2517" w:type="dxa"/>
          </w:tcPr>
          <w:p w:rsidR="00E20B48" w:rsidRPr="00862A95" w:rsidRDefault="00E20B48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01" w:type="dxa"/>
          </w:tcPr>
          <w:p w:rsidR="00E20B48" w:rsidRPr="00862A95" w:rsidRDefault="00E20B4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62A95">
              <w:rPr>
                <w:rFonts w:ascii="Times New Roman" w:hAnsi="Times New Roman" w:cs="Times New Roman"/>
                <w:szCs w:val="24"/>
              </w:rPr>
              <w:t>0%</w:t>
            </w:r>
          </w:p>
        </w:tc>
        <w:tc>
          <w:tcPr>
            <w:tcW w:w="864" w:type="dxa"/>
          </w:tcPr>
          <w:p w:rsidR="00E20B48" w:rsidRPr="00862A95" w:rsidRDefault="00A0059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897" w:type="dxa"/>
          </w:tcPr>
          <w:p w:rsidR="00E20B48" w:rsidRPr="00862A95" w:rsidRDefault="008472B9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  <w:r w:rsidR="00E20B48" w:rsidRPr="00862A9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849" w:type="dxa"/>
          </w:tcPr>
          <w:p w:rsidR="00E20B48" w:rsidRPr="00862A95" w:rsidRDefault="00A0059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03" w:type="dxa"/>
          </w:tcPr>
          <w:p w:rsidR="00E20B48" w:rsidRPr="00862A95" w:rsidRDefault="008472B9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00597">
              <w:rPr>
                <w:rFonts w:ascii="Times New Roman" w:hAnsi="Times New Roman" w:cs="Times New Roman"/>
                <w:szCs w:val="24"/>
              </w:rPr>
              <w:t>5</w:t>
            </w:r>
            <w:r w:rsidR="00E20B48" w:rsidRPr="00862A95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776" w:type="dxa"/>
          </w:tcPr>
          <w:p w:rsidR="00E20B48" w:rsidRPr="00862A95" w:rsidRDefault="00A0059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29" w:type="dxa"/>
          </w:tcPr>
          <w:p w:rsidR="00E20B48" w:rsidRPr="00862A95" w:rsidRDefault="00A0059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  <w:r w:rsidR="00E20B48" w:rsidRPr="00862A95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E20B48" w:rsidRPr="00862A95" w:rsidRDefault="00862A95" w:rsidP="00E20B4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62A95">
        <w:rPr>
          <w:rFonts w:ascii="Times New Roman" w:hAnsi="Times New Roman" w:cs="Times New Roman"/>
          <w:szCs w:val="24"/>
        </w:rPr>
        <w:t>2 младшей групп</w:t>
      </w:r>
      <w:r w:rsidR="00A00597">
        <w:rPr>
          <w:rFonts w:ascii="Times New Roman" w:hAnsi="Times New Roman" w:cs="Times New Roman"/>
          <w:szCs w:val="24"/>
        </w:rPr>
        <w:t>ы в 2024</w:t>
      </w:r>
      <w:r w:rsidR="00E20B48" w:rsidRPr="00862A95">
        <w:rPr>
          <w:rFonts w:ascii="Times New Roman" w:hAnsi="Times New Roman" w:cs="Times New Roman"/>
          <w:szCs w:val="24"/>
        </w:rPr>
        <w:t xml:space="preserve"> году не было. </w:t>
      </w:r>
    </w:p>
    <w:p w:rsidR="00E20B48" w:rsidRPr="008472B9" w:rsidRDefault="00E20B48" w:rsidP="00E20B48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b/>
          <w:szCs w:val="24"/>
        </w:rPr>
        <w:t>Вывод:</w:t>
      </w:r>
      <w:r w:rsidRPr="00360AFC">
        <w:rPr>
          <w:rFonts w:ascii="Times New Roman" w:hAnsi="Times New Roman" w:cs="Times New Roman"/>
          <w:szCs w:val="24"/>
        </w:rPr>
        <w:t xml:space="preserve"> Результаты педагогического анализа показали</w:t>
      </w:r>
      <w:r w:rsidR="008472B9">
        <w:rPr>
          <w:rFonts w:ascii="Times New Roman" w:hAnsi="Times New Roman" w:cs="Times New Roman"/>
          <w:szCs w:val="24"/>
        </w:rPr>
        <w:t xml:space="preserve">, что   среди </w:t>
      </w:r>
      <w:r w:rsidRPr="00360AFC">
        <w:rPr>
          <w:rFonts w:ascii="Times New Roman" w:hAnsi="Times New Roman" w:cs="Times New Roman"/>
          <w:szCs w:val="24"/>
        </w:rPr>
        <w:t xml:space="preserve"> </w:t>
      </w:r>
      <w:r w:rsidR="008472B9">
        <w:rPr>
          <w:rFonts w:ascii="Times New Roman" w:hAnsi="Times New Roman" w:cs="Times New Roman"/>
          <w:szCs w:val="24"/>
        </w:rPr>
        <w:t xml:space="preserve">воспитанников преобладает средний </w:t>
      </w:r>
      <w:r w:rsidRPr="008472B9">
        <w:rPr>
          <w:rFonts w:ascii="Times New Roman" w:hAnsi="Times New Roman" w:cs="Times New Roman"/>
          <w:szCs w:val="24"/>
        </w:rPr>
        <w:t>уровень развит</w:t>
      </w:r>
      <w:r w:rsidR="008472B9" w:rsidRPr="008472B9">
        <w:rPr>
          <w:rFonts w:ascii="Times New Roman" w:hAnsi="Times New Roman" w:cs="Times New Roman"/>
          <w:szCs w:val="24"/>
        </w:rPr>
        <w:t xml:space="preserve">ия  </w:t>
      </w:r>
      <w:r w:rsidRPr="008472B9">
        <w:rPr>
          <w:rFonts w:ascii="Times New Roman" w:hAnsi="Times New Roman" w:cs="Times New Roman"/>
          <w:szCs w:val="24"/>
        </w:rPr>
        <w:t>на конец учебного года</w:t>
      </w:r>
    </w:p>
    <w:p w:rsidR="00E20B48" w:rsidRDefault="00E20B48" w:rsidP="00E20B48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E20B48" w:rsidRPr="004C60E0" w:rsidRDefault="00E20B48" w:rsidP="00E20B48">
      <w:pPr>
        <w:jc w:val="both"/>
        <w:rPr>
          <w:rFonts w:ascii="Times New Roman" w:hAnsi="Times New Roman" w:cs="Times New Roman"/>
          <w:szCs w:val="24"/>
        </w:rPr>
      </w:pPr>
      <w:r w:rsidRPr="004C60E0">
        <w:rPr>
          <w:rFonts w:ascii="Times New Roman" w:hAnsi="Times New Roman" w:cs="Times New Roman"/>
          <w:szCs w:val="24"/>
        </w:rPr>
        <w:t>Информация о реализации в МБОУ «</w:t>
      </w:r>
      <w:proofErr w:type="spellStart"/>
      <w:r w:rsidRPr="004C60E0">
        <w:rPr>
          <w:rFonts w:ascii="Times New Roman" w:hAnsi="Times New Roman" w:cs="Times New Roman"/>
          <w:szCs w:val="24"/>
        </w:rPr>
        <w:t>Трубчевская</w:t>
      </w:r>
      <w:proofErr w:type="spellEnd"/>
      <w:r w:rsidRPr="004C60E0">
        <w:rPr>
          <w:rFonts w:ascii="Times New Roman" w:hAnsi="Times New Roman" w:cs="Times New Roman"/>
          <w:szCs w:val="24"/>
        </w:rPr>
        <w:t xml:space="preserve"> ООШ» воспитательных программ</w:t>
      </w:r>
      <w:r w:rsidR="00D07400">
        <w:rPr>
          <w:rFonts w:ascii="Times New Roman" w:hAnsi="Times New Roman" w:cs="Times New Roman"/>
          <w:szCs w:val="24"/>
        </w:rPr>
        <w:t xml:space="preserve"> в 2024</w:t>
      </w:r>
      <w:r>
        <w:rPr>
          <w:rFonts w:ascii="Times New Roman" w:hAnsi="Times New Roman" w:cs="Times New Roman"/>
          <w:szCs w:val="24"/>
        </w:rPr>
        <w:t xml:space="preserve"> учебном году:</w:t>
      </w:r>
    </w:p>
    <w:p w:rsidR="00E20B48" w:rsidRDefault="00E20B48" w:rsidP="00E20B48">
      <w:pPr>
        <w:jc w:val="both"/>
        <w:rPr>
          <w:rFonts w:ascii="Times New Roman" w:hAnsi="Times New Roman" w:cs="Times New Roman"/>
          <w:szCs w:val="24"/>
        </w:rPr>
      </w:pPr>
      <w:r w:rsidRPr="004C60E0">
        <w:rPr>
          <w:rFonts w:ascii="Times New Roman" w:hAnsi="Times New Roman" w:cs="Times New Roman"/>
          <w:szCs w:val="24"/>
        </w:rPr>
        <w:t>1.В составе ООП НОО МБОУ «</w:t>
      </w:r>
      <w:proofErr w:type="spellStart"/>
      <w:r w:rsidRPr="004C60E0">
        <w:rPr>
          <w:rFonts w:ascii="Times New Roman" w:hAnsi="Times New Roman" w:cs="Times New Roman"/>
          <w:szCs w:val="24"/>
        </w:rPr>
        <w:t>Трубчевская</w:t>
      </w:r>
      <w:proofErr w:type="spellEnd"/>
      <w:r w:rsidRPr="004C60E0">
        <w:rPr>
          <w:rFonts w:ascii="Times New Roman" w:hAnsi="Times New Roman" w:cs="Times New Roman"/>
          <w:szCs w:val="24"/>
        </w:rPr>
        <w:t xml:space="preserve"> ООШ» им</w:t>
      </w:r>
      <w:r>
        <w:rPr>
          <w:rFonts w:ascii="Times New Roman" w:hAnsi="Times New Roman" w:cs="Times New Roman"/>
          <w:szCs w:val="24"/>
        </w:rPr>
        <w:t xml:space="preserve">еется в наличие рабочая программа воспитания начального общего образования и календарный план воспитательной работы </w:t>
      </w:r>
      <w:r w:rsidRPr="004C60E0">
        <w:rPr>
          <w:rFonts w:ascii="Times New Roman" w:hAnsi="Times New Roman" w:cs="Times New Roman"/>
          <w:szCs w:val="24"/>
        </w:rPr>
        <w:t>на уровне начального общего  образования.</w:t>
      </w:r>
    </w:p>
    <w:p w:rsidR="00CE1D86" w:rsidRDefault="00CE1D86" w:rsidP="00CE1D86">
      <w:pPr>
        <w:jc w:val="both"/>
        <w:rPr>
          <w:rFonts w:ascii="Times New Roman" w:hAnsi="Times New Roman" w:cs="Times New Roman"/>
          <w:szCs w:val="24"/>
        </w:rPr>
      </w:pPr>
      <w:r w:rsidRPr="004C60E0">
        <w:rPr>
          <w:rFonts w:ascii="Times New Roman" w:hAnsi="Times New Roman" w:cs="Times New Roman"/>
          <w:szCs w:val="24"/>
        </w:rPr>
        <w:t>Внеурочная деятельность является неотъемлемым условием реализации воспитательной программы. Внеурочная деятельност</w:t>
      </w:r>
      <w:r w:rsidR="00DA4FD2">
        <w:rPr>
          <w:rFonts w:ascii="Times New Roman" w:hAnsi="Times New Roman" w:cs="Times New Roman"/>
          <w:szCs w:val="24"/>
        </w:rPr>
        <w:t>ь  в 1-4 классах представлена  5</w:t>
      </w:r>
      <w:r w:rsidRPr="004C60E0">
        <w:rPr>
          <w:rFonts w:ascii="Times New Roman" w:hAnsi="Times New Roman" w:cs="Times New Roman"/>
          <w:szCs w:val="24"/>
        </w:rPr>
        <w:t xml:space="preserve"> направлениями:</w:t>
      </w:r>
    </w:p>
    <w:tbl>
      <w:tblPr>
        <w:tblW w:w="0" w:type="auto"/>
        <w:tblLook w:val="04A0"/>
      </w:tblPr>
      <w:tblGrid>
        <w:gridCol w:w="13716"/>
      </w:tblGrid>
      <w:tr w:rsidR="00CE1D86" w:rsidTr="001F00D7">
        <w:tc>
          <w:tcPr>
            <w:tcW w:w="13716" w:type="dxa"/>
          </w:tcPr>
          <w:p w:rsidR="00CE1D86" w:rsidRPr="00047187" w:rsidRDefault="00CE1D86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047187">
              <w:rPr>
                <w:rFonts w:ascii="Times New Roman" w:hAnsi="Times New Roman" w:cs="Times New Roman"/>
                <w:b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</w:tc>
      </w:tr>
      <w:tr w:rsidR="00CE1D86" w:rsidTr="001F00D7">
        <w:tc>
          <w:tcPr>
            <w:tcW w:w="13716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1D86" w:rsidTr="001F00D7">
        <w:tc>
          <w:tcPr>
            <w:tcW w:w="13716" w:type="dxa"/>
          </w:tcPr>
          <w:p w:rsidR="00CE1D86" w:rsidRPr="00047187" w:rsidRDefault="00DA4FD2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CE1D86">
              <w:rPr>
                <w:rFonts w:ascii="Times New Roman" w:hAnsi="Times New Roman" w:cs="Times New Roman"/>
                <w:b/>
              </w:rPr>
              <w:t>.</w:t>
            </w:r>
            <w:r w:rsidR="00CE1D86" w:rsidRPr="00047187">
              <w:rPr>
                <w:rFonts w:ascii="Times New Roman" w:hAnsi="Times New Roman" w:cs="Times New Roman"/>
                <w:b/>
              </w:rPr>
              <w:t xml:space="preserve">Занятия, направленные на удовлетворение интересов и </w:t>
            </w:r>
            <w:proofErr w:type="gramStart"/>
            <w:r w:rsidR="00CE1D86" w:rsidRPr="00047187">
              <w:rPr>
                <w:rFonts w:ascii="Times New Roman" w:hAnsi="Times New Roman" w:cs="Times New Roman"/>
                <w:b/>
              </w:rPr>
              <w:t>потребностей</w:t>
            </w:r>
            <w:proofErr w:type="gramEnd"/>
            <w:r w:rsidR="00CE1D86" w:rsidRPr="00047187">
              <w:rPr>
                <w:rFonts w:ascii="Times New Roman" w:hAnsi="Times New Roman" w:cs="Times New Roman"/>
                <w:b/>
              </w:rPr>
              <w:t xml:space="preserve"> обучающихся в творческом и физическом развитии, помощь в самореализации, раскрытии и развитии  способностей и талантов</w:t>
            </w:r>
          </w:p>
        </w:tc>
      </w:tr>
      <w:tr w:rsidR="00CE1D86" w:rsidTr="001F00D7">
        <w:tc>
          <w:tcPr>
            <w:tcW w:w="13716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«Творческая мастерская»</w:t>
            </w:r>
          </w:p>
          <w:p w:rsidR="00DA4FD2" w:rsidRDefault="00DA4FD2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«Музыкальный театр»</w:t>
            </w:r>
          </w:p>
        </w:tc>
      </w:tr>
      <w:tr w:rsidR="00CE1D86" w:rsidTr="001F00D7">
        <w:tc>
          <w:tcPr>
            <w:tcW w:w="13716" w:type="dxa"/>
          </w:tcPr>
          <w:p w:rsidR="00CE1D86" w:rsidRPr="00047187" w:rsidRDefault="00DA4FD2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CE1D86">
              <w:rPr>
                <w:rFonts w:ascii="Times New Roman" w:hAnsi="Times New Roman" w:cs="Times New Roman"/>
                <w:b/>
              </w:rPr>
              <w:t>.</w:t>
            </w:r>
            <w:r w:rsidR="00CE1D86" w:rsidRPr="00047187">
              <w:rPr>
                <w:rFonts w:ascii="Times New Roman" w:hAnsi="Times New Roman" w:cs="Times New Roman"/>
                <w:b/>
              </w:rPr>
              <w:t xml:space="preserve">Занятия, связанные с реализацией особых интеллектуальных и </w:t>
            </w:r>
            <w:proofErr w:type="spellStart"/>
            <w:r w:rsidR="00CE1D86" w:rsidRPr="00047187">
              <w:rPr>
                <w:rFonts w:ascii="Times New Roman" w:hAnsi="Times New Roman" w:cs="Times New Roman"/>
                <w:b/>
              </w:rPr>
              <w:t>социокультурных</w:t>
            </w:r>
            <w:proofErr w:type="spellEnd"/>
            <w:r w:rsidR="00CE1D86" w:rsidRPr="00047187">
              <w:rPr>
                <w:rFonts w:ascii="Times New Roman" w:hAnsi="Times New Roman" w:cs="Times New Roman"/>
                <w:b/>
              </w:rPr>
              <w:t xml:space="preserve"> потребностей</w:t>
            </w:r>
          </w:p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 w:rsidRPr="00047187">
              <w:rPr>
                <w:rFonts w:ascii="Times New Roman" w:hAnsi="Times New Roman" w:cs="Times New Roman"/>
                <w:b/>
              </w:rPr>
              <w:t>обучающихся, в том числе дополнительное или углубленное изучение учебных предметов</w:t>
            </w:r>
          </w:p>
        </w:tc>
      </w:tr>
      <w:tr w:rsidR="00CE1D86" w:rsidTr="001F00D7">
        <w:tc>
          <w:tcPr>
            <w:tcW w:w="13716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«Математика вокруг нас»</w:t>
            </w:r>
          </w:p>
        </w:tc>
      </w:tr>
      <w:tr w:rsidR="00CE1D86" w:rsidTr="001F00D7">
        <w:tc>
          <w:tcPr>
            <w:tcW w:w="13716" w:type="dxa"/>
          </w:tcPr>
          <w:p w:rsidR="00CE1D86" w:rsidRPr="00B2099F" w:rsidRDefault="00DA4FD2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E1D86">
              <w:rPr>
                <w:rFonts w:ascii="Times New Roman" w:hAnsi="Times New Roman" w:cs="Times New Roman"/>
                <w:b/>
              </w:rPr>
              <w:t>.</w:t>
            </w:r>
            <w:r w:rsidR="00CE1D86" w:rsidRPr="00047187">
              <w:rPr>
                <w:rFonts w:ascii="Times New Roman" w:hAnsi="Times New Roman" w:cs="Times New Roman"/>
                <w:b/>
              </w:rPr>
              <w:t xml:space="preserve">Занятия по формированию функциональной грамотности  </w:t>
            </w:r>
            <w:proofErr w:type="gramStart"/>
            <w:r w:rsidR="00CE1D86" w:rsidRPr="0004718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CE1D86" w:rsidTr="001F00D7">
        <w:tc>
          <w:tcPr>
            <w:tcW w:w="13716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«Функциональная грамотность»</w:t>
            </w:r>
          </w:p>
        </w:tc>
      </w:tr>
      <w:tr w:rsidR="00CE1D86" w:rsidTr="001F00D7">
        <w:tc>
          <w:tcPr>
            <w:tcW w:w="13716" w:type="dxa"/>
          </w:tcPr>
          <w:p w:rsidR="00CE1D86" w:rsidRPr="00B2099F" w:rsidRDefault="00DA4FD2" w:rsidP="00DA4F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E1D86">
              <w:rPr>
                <w:rFonts w:ascii="Times New Roman" w:hAnsi="Times New Roman" w:cs="Times New Roman"/>
                <w:b/>
              </w:rPr>
              <w:t>.</w:t>
            </w:r>
            <w:r w:rsidR="00CE1D86" w:rsidRPr="00047187">
              <w:rPr>
                <w:rFonts w:ascii="Times New Roman" w:hAnsi="Times New Roman" w:cs="Times New Roman"/>
                <w:b/>
              </w:rPr>
              <w:t xml:space="preserve">Занятия, направленные на удовлетворение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интересов и потребностей обучающихся</w:t>
            </w:r>
          </w:p>
        </w:tc>
      </w:tr>
      <w:tr w:rsidR="00CE1D86" w:rsidTr="001F00D7">
        <w:tc>
          <w:tcPr>
            <w:tcW w:w="13716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</w:p>
          <w:p w:rsidR="00D07400" w:rsidRDefault="00D07400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Тропинка в профессию»</w:t>
            </w:r>
          </w:p>
        </w:tc>
      </w:tr>
    </w:tbl>
    <w:p w:rsidR="00CE1D86" w:rsidRPr="004C60E0" w:rsidRDefault="00CE1D86" w:rsidP="00CE1D86">
      <w:pPr>
        <w:jc w:val="both"/>
        <w:rPr>
          <w:rFonts w:ascii="Times New Roman" w:hAnsi="Times New Roman" w:cs="Times New Roman"/>
          <w:szCs w:val="24"/>
        </w:rPr>
      </w:pPr>
      <w:r w:rsidRPr="004C60E0">
        <w:rPr>
          <w:rFonts w:ascii="Times New Roman" w:hAnsi="Times New Roman" w:cs="Times New Roman"/>
          <w:szCs w:val="24"/>
        </w:rPr>
        <w:t>2.В соста</w:t>
      </w:r>
      <w:r>
        <w:rPr>
          <w:rFonts w:ascii="Times New Roman" w:hAnsi="Times New Roman" w:cs="Times New Roman"/>
          <w:szCs w:val="24"/>
        </w:rPr>
        <w:t>ве ООП ООО МБОУ «</w:t>
      </w:r>
      <w:proofErr w:type="spellStart"/>
      <w:r>
        <w:rPr>
          <w:rFonts w:ascii="Times New Roman" w:hAnsi="Times New Roman" w:cs="Times New Roman"/>
          <w:szCs w:val="24"/>
        </w:rPr>
        <w:t>Трубчевская</w:t>
      </w:r>
      <w:proofErr w:type="spellEnd"/>
      <w:r>
        <w:rPr>
          <w:rFonts w:ascii="Times New Roman" w:hAnsi="Times New Roman" w:cs="Times New Roman"/>
          <w:szCs w:val="24"/>
        </w:rPr>
        <w:t xml:space="preserve"> ООШ</w:t>
      </w:r>
      <w:r w:rsidRPr="004C60E0">
        <w:rPr>
          <w:rFonts w:ascii="Times New Roman" w:hAnsi="Times New Roman" w:cs="Times New Roman"/>
          <w:szCs w:val="24"/>
        </w:rPr>
        <w:t>» им</w:t>
      </w:r>
      <w:r>
        <w:rPr>
          <w:rFonts w:ascii="Times New Roman" w:hAnsi="Times New Roman" w:cs="Times New Roman"/>
          <w:szCs w:val="24"/>
        </w:rPr>
        <w:t xml:space="preserve">еется в наличие рабочая программа воспитания основного общего образования и календарный план воспитательной работы  </w:t>
      </w:r>
      <w:r w:rsidRPr="004C60E0">
        <w:rPr>
          <w:rFonts w:ascii="Times New Roman" w:hAnsi="Times New Roman" w:cs="Times New Roman"/>
          <w:szCs w:val="24"/>
        </w:rPr>
        <w:t xml:space="preserve"> на уровне основного общего  образования. На уровне ООО составной частью воспитательной программы актуализированы и реализованы программы предупредительно-профилактической направленности: </w:t>
      </w:r>
      <w:proofErr w:type="gramStart"/>
      <w:r w:rsidRPr="004C60E0">
        <w:rPr>
          <w:rFonts w:ascii="Times New Roman" w:hAnsi="Times New Roman" w:cs="Times New Roman"/>
          <w:szCs w:val="24"/>
        </w:rPr>
        <w:t xml:space="preserve">«Программа по ППД», «Программа профессиональной ориентации», программа по профилактике </w:t>
      </w:r>
      <w:proofErr w:type="spellStart"/>
      <w:r w:rsidRPr="004C60E0">
        <w:rPr>
          <w:rFonts w:ascii="Times New Roman" w:hAnsi="Times New Roman" w:cs="Times New Roman"/>
          <w:szCs w:val="24"/>
        </w:rPr>
        <w:t>СПИДа</w:t>
      </w:r>
      <w:proofErr w:type="spellEnd"/>
      <w:r w:rsidRPr="004C60E0">
        <w:rPr>
          <w:rFonts w:ascii="Times New Roman" w:hAnsi="Times New Roman" w:cs="Times New Roman"/>
          <w:szCs w:val="24"/>
        </w:rPr>
        <w:t xml:space="preserve"> и ВИЧ-инфекции, программа  «Профилактика и коррекция   </w:t>
      </w:r>
      <w:proofErr w:type="spellStart"/>
      <w:r w:rsidRPr="004C60E0">
        <w:rPr>
          <w:rFonts w:ascii="Times New Roman" w:hAnsi="Times New Roman" w:cs="Times New Roman"/>
          <w:szCs w:val="24"/>
        </w:rPr>
        <w:t>девиантного</w:t>
      </w:r>
      <w:proofErr w:type="spellEnd"/>
      <w:r w:rsidRPr="004C60E0">
        <w:rPr>
          <w:rFonts w:ascii="Times New Roman" w:hAnsi="Times New Roman" w:cs="Times New Roman"/>
          <w:szCs w:val="24"/>
        </w:rPr>
        <w:t xml:space="preserve"> поведения детей и подростков», программа  по профилактике экстремизма в среде учащихся  «Крайний взгляд», программа по профилактике суицидального поведения среди подростков в рамках реализации программы «Поверь в себя», программа по профилактике жестокого обращения с детьми «Детство под защитой», программа МБОУ «</w:t>
      </w:r>
      <w:proofErr w:type="spellStart"/>
      <w:r w:rsidRPr="004C60E0">
        <w:rPr>
          <w:rFonts w:ascii="Times New Roman" w:hAnsi="Times New Roman" w:cs="Times New Roman"/>
          <w:szCs w:val="24"/>
        </w:rPr>
        <w:t>Трубчевская</w:t>
      </w:r>
      <w:proofErr w:type="spellEnd"/>
      <w:r w:rsidRPr="004C60E0">
        <w:rPr>
          <w:rFonts w:ascii="Times New Roman" w:hAnsi="Times New Roman" w:cs="Times New Roman"/>
          <w:szCs w:val="24"/>
        </w:rPr>
        <w:t xml:space="preserve"> ООШ»</w:t>
      </w:r>
      <w:r w:rsidR="00DA4FD2">
        <w:rPr>
          <w:rFonts w:ascii="Times New Roman" w:hAnsi="Times New Roman" w:cs="Times New Roman"/>
          <w:szCs w:val="24"/>
        </w:rPr>
        <w:t xml:space="preserve"> по патриотическому</w:t>
      </w:r>
      <w:proofErr w:type="gramEnd"/>
      <w:r w:rsidR="00DA4FD2">
        <w:rPr>
          <w:rFonts w:ascii="Times New Roman" w:hAnsi="Times New Roman" w:cs="Times New Roman"/>
          <w:szCs w:val="24"/>
        </w:rPr>
        <w:t xml:space="preserve"> </w:t>
      </w:r>
      <w:r w:rsidR="003F7A1D">
        <w:rPr>
          <w:rFonts w:ascii="Times New Roman" w:hAnsi="Times New Roman" w:cs="Times New Roman"/>
          <w:szCs w:val="24"/>
        </w:rPr>
        <w:t>во</w:t>
      </w:r>
      <w:r w:rsidR="00DA4FD2">
        <w:rPr>
          <w:rFonts w:ascii="Times New Roman" w:hAnsi="Times New Roman" w:cs="Times New Roman"/>
          <w:szCs w:val="24"/>
        </w:rPr>
        <w:t xml:space="preserve">спитанию «Воспитание патриота Отечества»,  программа по профилактике злоупотребления </w:t>
      </w:r>
      <w:proofErr w:type="spellStart"/>
      <w:r w:rsidR="00DA4FD2">
        <w:rPr>
          <w:rFonts w:ascii="Times New Roman" w:hAnsi="Times New Roman" w:cs="Times New Roman"/>
          <w:szCs w:val="24"/>
        </w:rPr>
        <w:t>психоактивными</w:t>
      </w:r>
      <w:proofErr w:type="spellEnd"/>
      <w:r w:rsidR="00DA4FD2">
        <w:rPr>
          <w:rFonts w:ascii="Times New Roman" w:hAnsi="Times New Roman" w:cs="Times New Roman"/>
          <w:szCs w:val="24"/>
        </w:rPr>
        <w:t xml:space="preserve"> веществами и противодействия незаконному обороту наркотиками «Линия жизни»</w:t>
      </w:r>
    </w:p>
    <w:p w:rsidR="00CE1D86" w:rsidRPr="004C60E0" w:rsidRDefault="00CE1D86" w:rsidP="00CE1D86">
      <w:pPr>
        <w:jc w:val="both"/>
        <w:rPr>
          <w:rFonts w:ascii="Times New Roman" w:hAnsi="Times New Roman" w:cs="Times New Roman"/>
          <w:szCs w:val="24"/>
        </w:rPr>
      </w:pPr>
      <w:r w:rsidRPr="004C60E0">
        <w:rPr>
          <w:rFonts w:ascii="Times New Roman" w:hAnsi="Times New Roman" w:cs="Times New Roman"/>
          <w:szCs w:val="24"/>
        </w:rPr>
        <w:t xml:space="preserve">Внеурочная деятельность  в 5-9 классах </w:t>
      </w:r>
      <w:r w:rsidR="00DA4FD2">
        <w:rPr>
          <w:rFonts w:ascii="Times New Roman" w:hAnsi="Times New Roman" w:cs="Times New Roman"/>
          <w:szCs w:val="24"/>
        </w:rPr>
        <w:t>представлена 4</w:t>
      </w:r>
      <w:r w:rsidRPr="004C60E0">
        <w:rPr>
          <w:rFonts w:ascii="Times New Roman" w:hAnsi="Times New Roman" w:cs="Times New Roman"/>
          <w:szCs w:val="24"/>
        </w:rPr>
        <w:t xml:space="preserve"> направлениями.</w:t>
      </w:r>
    </w:p>
    <w:tbl>
      <w:tblPr>
        <w:tblW w:w="0" w:type="auto"/>
        <w:tblLook w:val="04A0"/>
      </w:tblPr>
      <w:tblGrid>
        <w:gridCol w:w="13149"/>
      </w:tblGrid>
      <w:tr w:rsidR="00CE1D86" w:rsidTr="001F00D7">
        <w:tc>
          <w:tcPr>
            <w:tcW w:w="13149" w:type="dxa"/>
          </w:tcPr>
          <w:p w:rsidR="00CE1D86" w:rsidRPr="00047187" w:rsidRDefault="00CE1D86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047187">
              <w:rPr>
                <w:rFonts w:ascii="Times New Roman" w:hAnsi="Times New Roman" w:cs="Times New Roman"/>
                <w:b/>
              </w:rPr>
              <w:t>Информационно - просветительские занятия патриотической, нравственной и экологической направленности</w:t>
            </w:r>
          </w:p>
        </w:tc>
      </w:tr>
      <w:tr w:rsidR="00CE1D86" w:rsidTr="001F00D7">
        <w:tc>
          <w:tcPr>
            <w:tcW w:w="13149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1D86" w:rsidTr="001F00D7">
        <w:tc>
          <w:tcPr>
            <w:tcW w:w="13149" w:type="dxa"/>
          </w:tcPr>
          <w:p w:rsidR="00CE1D86" w:rsidRPr="00047187" w:rsidRDefault="00CE1D86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286F14">
              <w:rPr>
                <w:rFonts w:ascii="Times New Roman" w:hAnsi="Times New Roman" w:cs="Times New Roman"/>
                <w:b/>
              </w:rPr>
              <w:t xml:space="preserve">Занятия, связанные с реализацией особых интеллектуальных и </w:t>
            </w:r>
            <w:proofErr w:type="spellStart"/>
            <w:r w:rsidRPr="00286F14">
              <w:rPr>
                <w:rFonts w:ascii="Times New Roman" w:hAnsi="Times New Roman" w:cs="Times New Roman"/>
                <w:b/>
              </w:rPr>
              <w:t>социокультурных</w:t>
            </w:r>
            <w:proofErr w:type="spellEnd"/>
            <w:r w:rsidRPr="00286F14">
              <w:rPr>
                <w:rFonts w:ascii="Times New Roman" w:hAnsi="Times New Roman" w:cs="Times New Roman"/>
                <w:b/>
              </w:rPr>
              <w:t xml:space="preserve"> потребностей обучающихся</w:t>
            </w:r>
          </w:p>
        </w:tc>
      </w:tr>
      <w:tr w:rsidR="00CE1D86" w:rsidTr="001F00D7">
        <w:tc>
          <w:tcPr>
            <w:tcW w:w="13149" w:type="dxa"/>
          </w:tcPr>
          <w:p w:rsidR="00DA4FD2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«Школьный театр»</w:t>
            </w:r>
            <w:r w:rsidR="00DA4FD2">
              <w:rPr>
                <w:rFonts w:ascii="Times New Roman" w:hAnsi="Times New Roman" w:cs="Times New Roman"/>
              </w:rPr>
              <w:t>, «Музыкальная капель», «ЮИДД»</w:t>
            </w:r>
          </w:p>
        </w:tc>
      </w:tr>
      <w:tr w:rsidR="00CE1D86" w:rsidTr="001F00D7">
        <w:tc>
          <w:tcPr>
            <w:tcW w:w="13149" w:type="dxa"/>
          </w:tcPr>
          <w:p w:rsidR="00CE1D86" w:rsidRPr="00B2099F" w:rsidRDefault="00DA4FD2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3.Занятия,</w:t>
            </w:r>
            <w:r w:rsidR="00CE1D86">
              <w:t xml:space="preserve"> </w:t>
            </w:r>
            <w:r w:rsidR="00CE1D86" w:rsidRPr="00286F14">
              <w:rPr>
                <w:rFonts w:ascii="Times New Roman" w:hAnsi="Times New Roman" w:cs="Times New Roman"/>
                <w:b/>
              </w:rPr>
              <w:t xml:space="preserve">направленные на удовлетворение </w:t>
            </w:r>
            <w:proofErr w:type="spellStart"/>
            <w:r w:rsidR="00CE1D86" w:rsidRPr="00286F14">
              <w:rPr>
                <w:rFonts w:ascii="Times New Roman" w:hAnsi="Times New Roman" w:cs="Times New Roman"/>
                <w:b/>
              </w:rPr>
              <w:t>профориентационных</w:t>
            </w:r>
            <w:proofErr w:type="spellEnd"/>
            <w:r w:rsidR="00CE1D86" w:rsidRPr="00286F14">
              <w:rPr>
                <w:rFonts w:ascii="Times New Roman" w:hAnsi="Times New Roman" w:cs="Times New Roman"/>
                <w:b/>
              </w:rPr>
              <w:t xml:space="preserve"> интересов и потребностей обучающихся</w:t>
            </w:r>
          </w:p>
        </w:tc>
      </w:tr>
      <w:tr w:rsidR="00CE1D86" w:rsidTr="001F00D7">
        <w:tc>
          <w:tcPr>
            <w:tcW w:w="13149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Россия-мои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горизонты»</w:t>
            </w:r>
          </w:p>
        </w:tc>
      </w:tr>
      <w:tr w:rsidR="00CE1D86" w:rsidTr="001F00D7">
        <w:tc>
          <w:tcPr>
            <w:tcW w:w="13149" w:type="dxa"/>
          </w:tcPr>
          <w:p w:rsidR="00CE1D86" w:rsidRPr="00B2099F" w:rsidRDefault="00DA4FD2" w:rsidP="001F00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CE1D86">
              <w:rPr>
                <w:rFonts w:ascii="Times New Roman" w:hAnsi="Times New Roman" w:cs="Times New Roman"/>
                <w:b/>
              </w:rPr>
              <w:t>.</w:t>
            </w:r>
            <w:r w:rsidR="00CE1D86" w:rsidRPr="00286F14">
              <w:rPr>
                <w:rFonts w:ascii="Times New Roman" w:hAnsi="Times New Roman" w:cs="Times New Roman"/>
                <w:b/>
              </w:rPr>
              <w:t xml:space="preserve">Занятия по формированию функциональной грамотности </w:t>
            </w:r>
            <w:proofErr w:type="gramStart"/>
            <w:r w:rsidR="00CE1D86" w:rsidRPr="00286F14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</w:tr>
      <w:tr w:rsidR="00CE1D86" w:rsidTr="001F00D7">
        <w:tc>
          <w:tcPr>
            <w:tcW w:w="13149" w:type="dxa"/>
          </w:tcPr>
          <w:p w:rsidR="00CE1D86" w:rsidRDefault="00CE1D86" w:rsidP="001F0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«Функциональная грамотность»</w:t>
            </w:r>
          </w:p>
        </w:tc>
      </w:tr>
    </w:tbl>
    <w:p w:rsidR="003F7A1D" w:rsidRPr="00C20E48" w:rsidRDefault="003F7A1D" w:rsidP="00CE1D86">
      <w:p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7F9FF"/>
        </w:rPr>
      </w:pPr>
      <w:r w:rsidRPr="00930181">
        <w:rPr>
          <w:rFonts w:ascii="Times New Roman" w:hAnsi="Times New Roman" w:cs="Times New Roman"/>
          <w:szCs w:val="24"/>
        </w:rPr>
        <w:t>С 1 сентября 2024года на базе МБОУ «</w:t>
      </w:r>
      <w:proofErr w:type="spellStart"/>
      <w:r w:rsidRPr="00930181">
        <w:rPr>
          <w:rFonts w:ascii="Times New Roman" w:hAnsi="Times New Roman" w:cs="Times New Roman"/>
          <w:szCs w:val="24"/>
        </w:rPr>
        <w:t>Трубчевская</w:t>
      </w:r>
      <w:proofErr w:type="spellEnd"/>
      <w:r w:rsidRPr="00930181">
        <w:rPr>
          <w:rFonts w:ascii="Times New Roman" w:hAnsi="Times New Roman" w:cs="Times New Roman"/>
          <w:szCs w:val="24"/>
        </w:rPr>
        <w:t xml:space="preserve"> ООШ»  создан и функционирует Центр образования естественно научной и технологической направленности «Точка роста».</w:t>
      </w:r>
      <w:r w:rsidRPr="00930181">
        <w:rPr>
          <w:rFonts w:ascii="Roboto" w:hAnsi="Roboto"/>
          <w:color w:val="484848"/>
          <w:sz w:val="21"/>
          <w:szCs w:val="21"/>
        </w:rPr>
        <w:t xml:space="preserve"> </w:t>
      </w:r>
      <w:r w:rsidRPr="00930181">
        <w:rPr>
          <w:rFonts w:ascii="Times New Roman" w:hAnsi="Times New Roman" w:cs="Times New Roman"/>
          <w:szCs w:val="24"/>
        </w:rPr>
        <w:t>Он призван обеспечить повышение охвата обучающихся программами основного общего и</w:t>
      </w:r>
      <w:r w:rsidRPr="00930181">
        <w:rPr>
          <w:rFonts w:ascii="Times New Roman" w:hAnsi="Times New Roman" w:cs="Times New Roman"/>
          <w:szCs w:val="24"/>
          <w:shd w:val="clear" w:color="auto" w:fill="F7F9FF"/>
        </w:rPr>
        <w:t xml:space="preserve"> </w:t>
      </w:r>
      <w:r w:rsidRPr="00930181">
        <w:rPr>
          <w:rFonts w:ascii="Times New Roman" w:hAnsi="Times New Roman" w:cs="Times New Roman"/>
          <w:szCs w:val="24"/>
        </w:rPr>
        <w:t xml:space="preserve">дополнительного образования </w:t>
      </w:r>
      <w:proofErr w:type="spellStart"/>
      <w:r w:rsidRPr="00930181">
        <w:rPr>
          <w:rFonts w:ascii="Times New Roman" w:hAnsi="Times New Roman" w:cs="Times New Roman"/>
          <w:szCs w:val="24"/>
        </w:rPr>
        <w:t>естественно-научной</w:t>
      </w:r>
      <w:proofErr w:type="spellEnd"/>
      <w:r w:rsidRPr="00930181">
        <w:rPr>
          <w:rFonts w:ascii="Times New Roman" w:hAnsi="Times New Roman" w:cs="Times New Roman"/>
          <w:szCs w:val="24"/>
        </w:rPr>
        <w:t xml:space="preserve"> и </w:t>
      </w:r>
      <w:proofErr w:type="gramStart"/>
      <w:r w:rsidRPr="00930181">
        <w:rPr>
          <w:rFonts w:ascii="Times New Roman" w:hAnsi="Times New Roman" w:cs="Times New Roman"/>
          <w:szCs w:val="24"/>
        </w:rPr>
        <w:t>технологической</w:t>
      </w:r>
      <w:proofErr w:type="gramEnd"/>
      <w:r w:rsidRPr="00930181">
        <w:rPr>
          <w:rFonts w:ascii="Times New Roman" w:hAnsi="Times New Roman" w:cs="Times New Roman"/>
          <w:szCs w:val="24"/>
        </w:rPr>
        <w:t xml:space="preserve"> направленностей с использованием современного оборудования. На базе Центра работают кружки: «Экспериментальная физика», «Информационные технологии», «Природа родного края», «Химия вокруг нас».</w:t>
      </w:r>
    </w:p>
    <w:p w:rsidR="00E20B48" w:rsidRDefault="00CE1D86" w:rsidP="00CE1D86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Учреждение осуществляет образовательную деятельность по дополнительной общеобразовательной программе туристско-краеведческой направленности и действует школьный спортивный клуб.</w:t>
      </w:r>
    </w:p>
    <w:p w:rsidR="00CE1D86" w:rsidRPr="00115473" w:rsidRDefault="00CE1D86" w:rsidP="00CE1D86">
      <w:pPr>
        <w:pStyle w:val="Default"/>
        <w:jc w:val="both"/>
      </w:pPr>
      <w:r>
        <w:rPr>
          <w:color w:val="auto"/>
          <w:lang w:eastAsia="en-US"/>
        </w:rPr>
        <w:t>3</w:t>
      </w:r>
      <w:r w:rsidRPr="00AA2597">
        <w:rPr>
          <w:color w:val="auto"/>
          <w:lang w:eastAsia="en-US"/>
        </w:rPr>
        <w:t>.</w:t>
      </w:r>
      <w:r w:rsidRPr="00AA2597">
        <w:rPr>
          <w:bCs/>
        </w:rPr>
        <w:t>Профилактическая</w:t>
      </w:r>
      <w:r>
        <w:rPr>
          <w:bCs/>
        </w:rPr>
        <w:t xml:space="preserve"> работа строилась</w:t>
      </w:r>
      <w:r w:rsidRPr="00115473">
        <w:rPr>
          <w:bCs/>
        </w:rPr>
        <w:t xml:space="preserve"> по следующим направлениям: </w:t>
      </w:r>
    </w:p>
    <w:p w:rsidR="00CE1D86" w:rsidRPr="00F075E9" w:rsidRDefault="00CE1D86" w:rsidP="00CE1D86">
      <w:pPr>
        <w:pStyle w:val="Default"/>
        <w:spacing w:after="19"/>
        <w:jc w:val="both"/>
      </w:pPr>
      <w:r>
        <w:t>-</w:t>
      </w:r>
      <w:r w:rsidRPr="00F075E9">
        <w:t xml:space="preserve">профилактика ДТТ; </w:t>
      </w:r>
    </w:p>
    <w:p w:rsidR="00CE1D86" w:rsidRDefault="00CE1D86" w:rsidP="00CE1D86">
      <w:pPr>
        <w:pStyle w:val="Default"/>
        <w:spacing w:after="19"/>
        <w:jc w:val="both"/>
      </w:pPr>
      <w:r>
        <w:t>-</w:t>
      </w:r>
      <w:r w:rsidRPr="00F075E9">
        <w:t>профилактика правонарушений и безнадзорности</w:t>
      </w:r>
      <w:r>
        <w:t xml:space="preserve"> несовершеннолетних;</w:t>
      </w:r>
    </w:p>
    <w:p w:rsidR="00CE1D86" w:rsidRDefault="00CE1D86" w:rsidP="00CE1D86">
      <w:pPr>
        <w:pStyle w:val="Default"/>
        <w:spacing w:after="19"/>
        <w:jc w:val="both"/>
      </w:pPr>
      <w:r>
        <w:t>-профилактика злоупотребления ПАВ, противодействие незаконному обороту наркотиков;</w:t>
      </w:r>
    </w:p>
    <w:p w:rsidR="00CE1D86" w:rsidRPr="00F075E9" w:rsidRDefault="00CE1D86" w:rsidP="00CE1D86">
      <w:pPr>
        <w:pStyle w:val="Default"/>
        <w:spacing w:after="19"/>
        <w:jc w:val="both"/>
      </w:pPr>
      <w:r>
        <w:t xml:space="preserve">-профилактика </w:t>
      </w:r>
      <w:proofErr w:type="spellStart"/>
      <w:r>
        <w:t>СПИДа</w:t>
      </w:r>
      <w:proofErr w:type="spellEnd"/>
      <w:r>
        <w:t>, ВИЧ-инфекции;</w:t>
      </w:r>
    </w:p>
    <w:p w:rsidR="00CE1D86" w:rsidRPr="00F075E9" w:rsidRDefault="00CE1D86" w:rsidP="00CE1D86">
      <w:pPr>
        <w:pStyle w:val="Default"/>
        <w:spacing w:after="19"/>
      </w:pPr>
      <w:r>
        <w:t>-профилактика экстремизма;</w:t>
      </w:r>
    </w:p>
    <w:p w:rsidR="00CE1D86" w:rsidRDefault="00CE1D86" w:rsidP="00CE1D86">
      <w:pPr>
        <w:pStyle w:val="Default"/>
        <w:spacing w:after="19"/>
      </w:pPr>
      <w:r>
        <w:t xml:space="preserve">-профилактика жестокого обращения с детьми, школьного </w:t>
      </w:r>
      <w:proofErr w:type="spellStart"/>
      <w:r>
        <w:t>буллинга</w:t>
      </w:r>
      <w:proofErr w:type="spellEnd"/>
      <w:r>
        <w:t>;</w:t>
      </w:r>
    </w:p>
    <w:p w:rsidR="00CE1D86" w:rsidRDefault="00CE1D86" w:rsidP="00CE1D86">
      <w:pPr>
        <w:pStyle w:val="Default"/>
        <w:spacing w:after="19"/>
      </w:pPr>
      <w:r>
        <w:t>-профилактика суицидального поведения;</w:t>
      </w:r>
    </w:p>
    <w:p w:rsidR="00CE1D86" w:rsidRPr="00360AFC" w:rsidRDefault="00CE1D86" w:rsidP="00CE1D86">
      <w:pPr>
        <w:pStyle w:val="Default"/>
        <w:spacing w:after="19"/>
      </w:pPr>
      <w:r>
        <w:t>-профилактика нежелательной беременности</w:t>
      </w:r>
    </w:p>
    <w:p w:rsidR="00CE1D86" w:rsidRPr="00360AFC" w:rsidRDefault="00CE1D86" w:rsidP="00CE1D8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Мероприятия проводились с участием обучающихся и их родителей.</w:t>
      </w:r>
    </w:p>
    <w:p w:rsidR="00CE1D86" w:rsidRPr="00360AFC" w:rsidRDefault="00CE1D86" w:rsidP="00CE1D8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 xml:space="preserve">Проведены с  </w:t>
      </w:r>
      <w:proofErr w:type="gramStart"/>
      <w:r w:rsidRPr="00360AFC">
        <w:rPr>
          <w:rFonts w:ascii="Times New Roman" w:hAnsi="Times New Roman" w:cs="Times New Roman"/>
          <w:szCs w:val="24"/>
        </w:rPr>
        <w:t>обучающимися</w:t>
      </w:r>
      <w:proofErr w:type="gramEnd"/>
      <w:r w:rsidRPr="00360AFC">
        <w:rPr>
          <w:rFonts w:ascii="Times New Roman" w:hAnsi="Times New Roman" w:cs="Times New Roman"/>
          <w:szCs w:val="24"/>
        </w:rPr>
        <w:t xml:space="preserve">  часы общения  по вопросам здорового образа жизни,  безнадзорности и правонарушений,  патриотического воспитания.  Вопросы воспитательной работы рассматривались на педагогических советах, совещаниях при директоре,  МС.</w:t>
      </w:r>
      <w:r w:rsidR="00472B37">
        <w:rPr>
          <w:rFonts w:ascii="Times New Roman" w:hAnsi="Times New Roman" w:cs="Times New Roman"/>
          <w:szCs w:val="24"/>
        </w:rPr>
        <w:t xml:space="preserve"> </w:t>
      </w:r>
      <w:r w:rsidRPr="00360AFC">
        <w:rPr>
          <w:rFonts w:ascii="Times New Roman" w:hAnsi="Times New Roman" w:cs="Times New Roman"/>
          <w:szCs w:val="24"/>
        </w:rPr>
        <w:t>Проводилась систематическая работа с р</w:t>
      </w:r>
      <w:r>
        <w:rPr>
          <w:rFonts w:ascii="Times New Roman" w:hAnsi="Times New Roman" w:cs="Times New Roman"/>
          <w:szCs w:val="24"/>
        </w:rPr>
        <w:t>одителями</w:t>
      </w:r>
      <w:r w:rsidRPr="00360AFC">
        <w:rPr>
          <w:rFonts w:ascii="Times New Roman" w:hAnsi="Times New Roman" w:cs="Times New Roman"/>
          <w:szCs w:val="24"/>
        </w:rPr>
        <w:t>. На родительских собраниях рассм</w:t>
      </w:r>
      <w:r>
        <w:rPr>
          <w:rFonts w:ascii="Times New Roman" w:hAnsi="Times New Roman" w:cs="Times New Roman"/>
          <w:szCs w:val="24"/>
        </w:rPr>
        <w:t>атривали</w:t>
      </w:r>
      <w:r w:rsidR="00BB4603">
        <w:rPr>
          <w:rFonts w:ascii="Times New Roman" w:hAnsi="Times New Roman" w:cs="Times New Roman"/>
          <w:szCs w:val="24"/>
        </w:rPr>
        <w:t>сь такие вопросы как: «Совместная работа школы и семьи по воспитанию детей»</w:t>
      </w:r>
      <w:r w:rsidRPr="00360AFC">
        <w:rPr>
          <w:rFonts w:ascii="Times New Roman" w:hAnsi="Times New Roman" w:cs="Times New Roman"/>
          <w:szCs w:val="24"/>
        </w:rPr>
        <w:t xml:space="preserve">», </w:t>
      </w:r>
      <w:r w:rsidR="00BB4603">
        <w:rPr>
          <w:rFonts w:ascii="Times New Roman" w:hAnsi="Times New Roman" w:cs="Times New Roman"/>
          <w:szCs w:val="24"/>
        </w:rPr>
        <w:t>«Ответственность родителей за воспитание детей</w:t>
      </w:r>
      <w:r w:rsidR="00472B37">
        <w:rPr>
          <w:rFonts w:ascii="Times New Roman" w:hAnsi="Times New Roman" w:cs="Times New Roman"/>
          <w:szCs w:val="24"/>
        </w:rPr>
        <w:t xml:space="preserve">», </w:t>
      </w:r>
      <w:r w:rsidR="00BB4603">
        <w:rPr>
          <w:rFonts w:ascii="Times New Roman" w:hAnsi="Times New Roman" w:cs="Times New Roman"/>
          <w:szCs w:val="24"/>
        </w:rPr>
        <w:t>«Как помочь школьниками выбрать профессию</w:t>
      </w:r>
      <w:r w:rsidR="00472B37">
        <w:rPr>
          <w:rFonts w:ascii="Times New Roman" w:hAnsi="Times New Roman" w:cs="Times New Roman"/>
          <w:szCs w:val="24"/>
        </w:rPr>
        <w:t>»</w:t>
      </w:r>
      <w:r w:rsidR="00BB4603">
        <w:rPr>
          <w:rFonts w:ascii="Times New Roman" w:hAnsi="Times New Roman" w:cs="Times New Roman"/>
          <w:szCs w:val="24"/>
        </w:rPr>
        <w:t xml:space="preserve"> «Трудный подросток. Кто он?</w:t>
      </w:r>
      <w:r w:rsidRPr="00360AFC">
        <w:rPr>
          <w:rFonts w:ascii="Times New Roman" w:hAnsi="Times New Roman" w:cs="Times New Roman"/>
          <w:szCs w:val="24"/>
        </w:rPr>
        <w:t>»</w:t>
      </w:r>
    </w:p>
    <w:p w:rsidR="00CE1D86" w:rsidRPr="00360AFC" w:rsidRDefault="00CE1D86" w:rsidP="00CE1D8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Проводились школьные мероприятия такие как:</w:t>
      </w:r>
    </w:p>
    <w:p w:rsidR="00CE1D86" w:rsidRPr="00360AFC" w:rsidRDefault="00CE1D86" w:rsidP="00CE1D8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Экскурсии в школьный уг</w:t>
      </w:r>
      <w:r w:rsidR="00472B37">
        <w:rPr>
          <w:rFonts w:ascii="Times New Roman" w:hAnsi="Times New Roman" w:cs="Times New Roman"/>
          <w:szCs w:val="24"/>
        </w:rPr>
        <w:t xml:space="preserve">олок боевой славы «Наши выпускники </w:t>
      </w:r>
      <w:proofErr w:type="gramStart"/>
      <w:r w:rsidR="00472B37">
        <w:rPr>
          <w:rFonts w:ascii="Times New Roman" w:hAnsi="Times New Roman" w:cs="Times New Roman"/>
          <w:szCs w:val="24"/>
        </w:rPr>
        <w:t>–у</w:t>
      </w:r>
      <w:proofErr w:type="gramEnd"/>
      <w:r w:rsidR="00472B37">
        <w:rPr>
          <w:rFonts w:ascii="Times New Roman" w:hAnsi="Times New Roman" w:cs="Times New Roman"/>
          <w:szCs w:val="24"/>
        </w:rPr>
        <w:t>частники СВО</w:t>
      </w:r>
      <w:r w:rsidRPr="00360AFC">
        <w:rPr>
          <w:rFonts w:ascii="Times New Roman" w:hAnsi="Times New Roman" w:cs="Times New Roman"/>
          <w:szCs w:val="24"/>
        </w:rPr>
        <w:t>»,</w:t>
      </w:r>
      <w:r w:rsidR="00472B37">
        <w:rPr>
          <w:rFonts w:ascii="Times New Roman" w:hAnsi="Times New Roman" w:cs="Times New Roman"/>
          <w:szCs w:val="24"/>
        </w:rPr>
        <w:t xml:space="preserve"> «Герои нашего времени»,</w:t>
      </w:r>
      <w:r w:rsidRPr="00360AFC">
        <w:rPr>
          <w:rFonts w:ascii="Times New Roman" w:hAnsi="Times New Roman" w:cs="Times New Roman"/>
          <w:szCs w:val="24"/>
        </w:rPr>
        <w:t xml:space="preserve"> день самоуправления, конкурсы, викторины, </w:t>
      </w:r>
      <w:r>
        <w:rPr>
          <w:rFonts w:ascii="Times New Roman" w:hAnsi="Times New Roman" w:cs="Times New Roman"/>
          <w:szCs w:val="24"/>
        </w:rPr>
        <w:t>спортивные праздники.</w:t>
      </w:r>
    </w:p>
    <w:p w:rsidR="00CE1D86" w:rsidRDefault="00CE1D86" w:rsidP="00CE1D8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Прини</w:t>
      </w:r>
      <w:r>
        <w:rPr>
          <w:rFonts w:ascii="Times New Roman" w:hAnsi="Times New Roman" w:cs="Times New Roman"/>
          <w:szCs w:val="24"/>
        </w:rPr>
        <w:t xml:space="preserve">мали активное участие в муниципальных, региональных, всероссийских </w:t>
      </w:r>
      <w:r w:rsidRPr="00360AFC">
        <w:rPr>
          <w:rFonts w:ascii="Times New Roman" w:hAnsi="Times New Roman" w:cs="Times New Roman"/>
          <w:szCs w:val="24"/>
        </w:rPr>
        <w:t xml:space="preserve"> мероприятиях  и показали результаты</w:t>
      </w:r>
      <w:r>
        <w:rPr>
          <w:rFonts w:ascii="Times New Roman" w:hAnsi="Times New Roman" w:cs="Times New Roman"/>
          <w:szCs w:val="24"/>
        </w:rPr>
        <w:t>:</w:t>
      </w:r>
    </w:p>
    <w:p w:rsidR="00430F01" w:rsidRDefault="00430F01" w:rsidP="00CE1D86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</w:p>
    <w:tbl>
      <w:tblPr>
        <w:tblW w:w="16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"/>
        <w:gridCol w:w="3830"/>
        <w:gridCol w:w="1277"/>
        <w:gridCol w:w="3922"/>
        <w:gridCol w:w="2007"/>
        <w:gridCol w:w="1927"/>
        <w:gridCol w:w="3357"/>
      </w:tblGrid>
      <w:tr w:rsidR="00430F01" w:rsidRPr="00430F01" w:rsidTr="00430F01">
        <w:trPr>
          <w:trHeight w:val="445"/>
        </w:trPr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  <w:b/>
              </w:rPr>
              <w:t>ФИО обучающихся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  <w:b/>
              </w:rPr>
              <w:t>Олимпиады, творческие конкурсы, спортивные мероприятия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430F01" w:rsidRPr="00430F01" w:rsidTr="00430F01">
        <w:trPr>
          <w:trHeight w:val="445"/>
        </w:trPr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jc w:val="both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Р</w:t>
            </w:r>
            <w:r w:rsidRPr="00430F01">
              <w:rPr>
                <w:rFonts w:ascii="Times New Roman" w:hAnsi="Times New Roman" w:cs="Times New Roman"/>
                <w:color w:val="000000"/>
              </w:rPr>
              <w:t>егиональный конкурс «Юный любитель сельскохозяйственных животных»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  <w:b/>
              </w:rPr>
            </w:pPr>
            <w:r w:rsidRPr="00430F01">
              <w:rPr>
                <w:rFonts w:ascii="Times New Roman" w:hAnsi="Times New Roman" w:cs="Times New Roman"/>
              </w:rPr>
              <w:t>Чаркина Н.</w:t>
            </w:r>
            <w:proofErr w:type="gramStart"/>
            <w:r w:rsidRPr="00430F01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430F01" w:rsidRPr="00430F01" w:rsidTr="00430F01">
        <w:trPr>
          <w:trHeight w:val="445"/>
        </w:trPr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Карапетян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Эдгарович 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0F01">
              <w:rPr>
                <w:rFonts w:ascii="Times New Roman" w:hAnsi="Times New Roman" w:cs="Times New Roman"/>
              </w:rPr>
              <w:t xml:space="preserve">Муниципальный этап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ВсОШ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(русский язык)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rPr>
          <w:trHeight w:val="445"/>
        </w:trPr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Гумбат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Рафикович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0F01">
              <w:rPr>
                <w:rFonts w:ascii="Times New Roman" w:hAnsi="Times New Roman" w:cs="Times New Roman"/>
                <w:bCs/>
              </w:rPr>
              <w:t xml:space="preserve">Муниципальный этап </w:t>
            </w:r>
            <w:proofErr w:type="spellStart"/>
            <w:r w:rsidRPr="00430F01">
              <w:rPr>
                <w:rFonts w:ascii="Times New Roman" w:hAnsi="Times New Roman" w:cs="Times New Roman"/>
                <w:bCs/>
              </w:rPr>
              <w:t>ВсОШ</w:t>
            </w:r>
            <w:proofErr w:type="spellEnd"/>
            <w:r w:rsidRPr="00430F01">
              <w:rPr>
                <w:rFonts w:ascii="Times New Roman" w:hAnsi="Times New Roman" w:cs="Times New Roman"/>
                <w:bCs/>
              </w:rPr>
              <w:t xml:space="preserve"> (география)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Фёдорова Г.Н.</w:t>
            </w:r>
          </w:p>
        </w:tc>
      </w:tr>
      <w:tr w:rsidR="00430F01" w:rsidRPr="00430F01" w:rsidTr="00430F01">
        <w:trPr>
          <w:trHeight w:val="1205"/>
        </w:trPr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Булкин Тимофей Романович 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pacing w:line="317" w:lineRule="exact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Смотр-конкурс «Ларец новогодних чудес»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0F01">
              <w:rPr>
                <w:rFonts w:ascii="Times New Roman" w:hAnsi="Times New Roman" w:cs="Times New Roman"/>
                <w:bCs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  <w:bCs/>
              </w:rPr>
            </w:pPr>
            <w:r w:rsidRPr="00430F01">
              <w:rPr>
                <w:rFonts w:ascii="Times New Roman" w:hAnsi="Times New Roman" w:cs="Times New Roman"/>
                <w:bCs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Зайцев Артём Николаевич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</w:t>
            </w:r>
            <w:proofErr w:type="spellStart"/>
            <w:r w:rsidRPr="00430F01">
              <w:rPr>
                <w:rFonts w:ascii="Times New Roman" w:hAnsi="Times New Roman" w:cs="Times New Roman"/>
              </w:rPr>
              <w:t>Здравствуй</w:t>
            </w:r>
            <w:proofErr w:type="gramStart"/>
            <w:r w:rsidRPr="00430F01">
              <w:rPr>
                <w:rFonts w:ascii="Times New Roman" w:hAnsi="Times New Roman" w:cs="Times New Roman"/>
              </w:rPr>
              <w:t>,Н</w:t>
            </w:r>
            <w:proofErr w:type="gramEnd"/>
            <w:r w:rsidRPr="00430F01">
              <w:rPr>
                <w:rFonts w:ascii="Times New Roman" w:hAnsi="Times New Roman" w:cs="Times New Roman"/>
              </w:rPr>
              <w:t>овый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год!»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Карапетян Герман Эдгарович 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Всероссийская олимпиада школьников «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Клеверенок</w:t>
            </w:r>
            <w:proofErr w:type="spellEnd"/>
            <w:r w:rsidRPr="00430F01">
              <w:rPr>
                <w:rFonts w:ascii="Times New Roman" w:hAnsi="Times New Roman" w:cs="Times New Roman"/>
              </w:rPr>
              <w:t>» по русскому языку «</w:t>
            </w:r>
            <w:proofErr w:type="spellStart"/>
            <w:r w:rsidRPr="00430F01">
              <w:rPr>
                <w:rFonts w:ascii="Times New Roman" w:hAnsi="Times New Roman" w:cs="Times New Roman"/>
              </w:rPr>
              <w:t>Знайка</w:t>
            </w:r>
            <w:proofErr w:type="spellEnd"/>
            <w:r w:rsidRPr="00430F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всероссийский 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Бычкова Г.А.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Булкин Тимофей Романович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Олимпиада по ПДД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Фёдорова Г.Н.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Булкин Тимофей Романович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Конкурс экскурсионных маршрутов обучающихся образовательных организаций Орловской области</w:t>
            </w:r>
          </w:p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«Лучший военно-исторический маршрут» («Лучший маршрут выходного дня»)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Турсуналиевич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«Волшебная палитра»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Бычкова Г.А.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Зайцев Артём Николаевич 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«Волшебная палитра»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Бычкова Г.А.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Сабрина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Эльнаровна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«Волшебная палитра»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Бычкова Г.А.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Махамеджанова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Райена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Турсуналиевна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 «Волшебная палитра»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 Бычкова Г.А.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Турсуналиевич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«Волшебная палитра»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Бычкова Г.А.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Булкин Тимофей Романович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430F01">
              <w:rPr>
                <w:rFonts w:ascii="Times New Roman" w:hAnsi="Times New Roman" w:cs="Times New Roman"/>
              </w:rPr>
              <w:t>исследовательских</w:t>
            </w:r>
            <w:proofErr w:type="gramEnd"/>
            <w:r w:rsidRPr="00430F01">
              <w:rPr>
                <w:rFonts w:ascii="Times New Roman" w:hAnsi="Times New Roman" w:cs="Times New Roman"/>
              </w:rPr>
              <w:t xml:space="preserve"> краеведческих</w:t>
            </w:r>
          </w:p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работ обучающихся «Отечество»</w:t>
            </w:r>
          </w:p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«Военная история Орловского края»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30F01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Котова Полина Витальевна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430F01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Конкурса исследовательских работ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430F01">
              <w:rPr>
                <w:rFonts w:ascii="Times New Roman" w:hAnsi="Times New Roman" w:cs="Times New Roman"/>
                <w:color w:val="1A1A1A"/>
                <w:sz w:val="23"/>
                <w:szCs w:val="23"/>
              </w:rPr>
              <w:t>«Народные ремесла Орловского края»</w:t>
            </w:r>
          </w:p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Федорова Г.Н.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Сабрина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Эльнаровна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pStyle w:val="1"/>
              <w:ind w:right="455"/>
              <w:jc w:val="left"/>
              <w:rPr>
                <w:b w:val="0"/>
                <w:color w:val="auto"/>
                <w:szCs w:val="24"/>
              </w:rPr>
            </w:pPr>
            <w:r w:rsidRPr="00430F01">
              <w:rPr>
                <w:b w:val="0"/>
                <w:color w:val="auto"/>
                <w:szCs w:val="24"/>
              </w:rPr>
              <w:t xml:space="preserve"> Всероссийский конкурс сочинений «Без срока давности»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       участник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Карапетян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Эдгарович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Всероссийский конкурс сочинений «Без срока давности»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Карапетян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Эдгарович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0F01">
              <w:rPr>
                <w:rFonts w:ascii="Times New Roman" w:hAnsi="Times New Roman" w:cs="Times New Roman"/>
                <w:bCs/>
              </w:rPr>
              <w:t xml:space="preserve">Всероссийский конкурс «Живая классика»  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Фёдорова Г.Н.</w:t>
            </w:r>
          </w:p>
        </w:tc>
      </w:tr>
      <w:tr w:rsidR="00430F01" w:rsidRPr="00430F01" w:rsidTr="006A4769">
        <w:tc>
          <w:tcPr>
            <w:tcW w:w="16870" w:type="dxa"/>
            <w:gridSpan w:val="7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Общекомандное участие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Гумбат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Рафикович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Карапетян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Эдгарович</w:t>
            </w:r>
            <w:proofErr w:type="gramStart"/>
            <w:r w:rsidRPr="00430F01">
              <w:rPr>
                <w:rFonts w:ascii="Times New Roman" w:hAnsi="Times New Roman" w:cs="Times New Roman"/>
              </w:rPr>
              <w:t>,Б</w:t>
            </w:r>
            <w:proofErr w:type="gramEnd"/>
            <w:r w:rsidRPr="00430F01">
              <w:rPr>
                <w:rFonts w:ascii="Times New Roman" w:hAnsi="Times New Roman" w:cs="Times New Roman"/>
              </w:rPr>
              <w:t>улкин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Тимофей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Романович,Махамеджанова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Райена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Турсуналиевна,Джалолов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Мухаммаджон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Мамиржонович</w:t>
            </w:r>
            <w:proofErr w:type="spellEnd"/>
            <w:r w:rsidRPr="00430F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 Интеллектуальная игра первых 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Муминова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Робия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Абдусалимовна</w:t>
            </w:r>
            <w:proofErr w:type="gramStart"/>
            <w:r w:rsidRPr="00430F01">
              <w:rPr>
                <w:rFonts w:ascii="Times New Roman" w:hAnsi="Times New Roman" w:cs="Times New Roman"/>
              </w:rPr>
              <w:t>,К</w:t>
            </w:r>
            <w:proofErr w:type="gramEnd"/>
            <w:r w:rsidRPr="00430F01">
              <w:rPr>
                <w:rFonts w:ascii="Times New Roman" w:hAnsi="Times New Roman" w:cs="Times New Roman"/>
              </w:rPr>
              <w:t>арапетян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Герман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Эдгарович,Мамедов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Эльнарович,Каримжанова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«Весёлые старты»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Бычкова Г.А.,</w:t>
            </w:r>
          </w:p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gramStart"/>
            <w:r w:rsidRPr="00430F01">
              <w:rPr>
                <w:rFonts w:ascii="Times New Roman" w:hAnsi="Times New Roman" w:cs="Times New Roman"/>
              </w:rPr>
              <w:t>,Ш</w:t>
            </w:r>
            <w:proofErr w:type="gramEnd"/>
            <w:r w:rsidRPr="00430F01">
              <w:rPr>
                <w:rFonts w:ascii="Times New Roman" w:hAnsi="Times New Roman" w:cs="Times New Roman"/>
              </w:rPr>
              <w:t>одманов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Иброхимжон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«Безопасное колесо-2024»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Станция «Фигурное вождение велосипеда»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Джалолов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Мухаммаджон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Мамиржонович</w:t>
            </w:r>
            <w:proofErr w:type="gramStart"/>
            <w:r w:rsidRPr="00430F01">
              <w:rPr>
                <w:rFonts w:ascii="Times New Roman" w:hAnsi="Times New Roman" w:cs="Times New Roman"/>
              </w:rPr>
              <w:t>,Б</w:t>
            </w:r>
            <w:proofErr w:type="gramEnd"/>
            <w:r w:rsidRPr="00430F01">
              <w:rPr>
                <w:rFonts w:ascii="Times New Roman" w:hAnsi="Times New Roman" w:cs="Times New Roman"/>
              </w:rPr>
              <w:t>улкин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Тимофей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Романович,Карапетян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Эдгарович,Каримжанов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Мустафа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Турсуналиевич,Махамеджанова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Райена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Турсуналиевна,Каримжанова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Бобировна,Каримжанова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Бобировна,Котова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Полина Витальевна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</w:p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</w:p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</w:p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Соревнования по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роуп-скипингу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(спортивная скакалка)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Гришина Е.С.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Гумбат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Рафикович</w:t>
            </w:r>
            <w:proofErr w:type="gramStart"/>
            <w:r w:rsidRPr="00430F01">
              <w:rPr>
                <w:rFonts w:ascii="Times New Roman" w:hAnsi="Times New Roman" w:cs="Times New Roman"/>
              </w:rPr>
              <w:t>,К</w:t>
            </w:r>
            <w:proofErr w:type="gramEnd"/>
            <w:r w:rsidRPr="00430F01">
              <w:rPr>
                <w:rFonts w:ascii="Times New Roman" w:hAnsi="Times New Roman" w:cs="Times New Roman"/>
              </w:rPr>
              <w:t>арапетян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Эдгарович,Сиражева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«Музыкальная капель»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Карапетян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Эдгарович</w:t>
            </w:r>
            <w:proofErr w:type="gramStart"/>
            <w:r w:rsidRPr="00430F01">
              <w:rPr>
                <w:rFonts w:ascii="Times New Roman" w:hAnsi="Times New Roman" w:cs="Times New Roman"/>
              </w:rPr>
              <w:t>,Б</w:t>
            </w:r>
            <w:proofErr w:type="gramEnd"/>
            <w:r w:rsidRPr="00430F01">
              <w:rPr>
                <w:rFonts w:ascii="Times New Roman" w:hAnsi="Times New Roman" w:cs="Times New Roman"/>
              </w:rPr>
              <w:t>улкин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Тимофей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Романович,Джалолов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Мухаммаджон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Мамиржонович,Котова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Полина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Витальевна,Сиражева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Игра «</w:t>
            </w:r>
            <w:proofErr w:type="spellStart"/>
            <w:r w:rsidRPr="00430F01">
              <w:rPr>
                <w:rFonts w:ascii="Times New Roman" w:hAnsi="Times New Roman" w:cs="Times New Roman"/>
                <w:sz w:val="22"/>
              </w:rPr>
              <w:t>Что</w:t>
            </w:r>
            <w:proofErr w:type="gramStart"/>
            <w:r w:rsidRPr="00430F01">
              <w:rPr>
                <w:rFonts w:ascii="Times New Roman" w:hAnsi="Times New Roman" w:cs="Times New Roman"/>
                <w:sz w:val="22"/>
              </w:rPr>
              <w:t>?Г</w:t>
            </w:r>
            <w:proofErr w:type="gramEnd"/>
            <w:r w:rsidRPr="00430F01">
              <w:rPr>
                <w:rFonts w:ascii="Times New Roman" w:hAnsi="Times New Roman" w:cs="Times New Roman"/>
                <w:sz w:val="22"/>
              </w:rPr>
              <w:t>де?Когда</w:t>
            </w:r>
            <w:proofErr w:type="spellEnd"/>
            <w:r w:rsidRPr="00430F01">
              <w:rPr>
                <w:rFonts w:ascii="Times New Roman" w:hAnsi="Times New Roman" w:cs="Times New Roman"/>
                <w:sz w:val="22"/>
              </w:rPr>
              <w:t>?»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gramStart"/>
            <w:r w:rsidRPr="00430F01">
              <w:rPr>
                <w:rFonts w:ascii="Times New Roman" w:hAnsi="Times New Roman" w:cs="Times New Roman"/>
              </w:rPr>
              <w:t>,Ш</w:t>
            </w:r>
            <w:proofErr w:type="gramEnd"/>
            <w:r w:rsidRPr="00430F01">
              <w:rPr>
                <w:rFonts w:ascii="Times New Roman" w:hAnsi="Times New Roman" w:cs="Times New Roman"/>
              </w:rPr>
              <w:t>одманов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Иброхимжон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«Безопасное колесо-2024»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Станция «Знание основ оказания первой помощи»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gramStart"/>
            <w:r w:rsidRPr="00430F01">
              <w:rPr>
                <w:rFonts w:ascii="Times New Roman" w:hAnsi="Times New Roman" w:cs="Times New Roman"/>
              </w:rPr>
              <w:t>,Ш</w:t>
            </w:r>
            <w:proofErr w:type="gramEnd"/>
            <w:r w:rsidRPr="00430F01">
              <w:rPr>
                <w:rFonts w:ascii="Times New Roman" w:hAnsi="Times New Roman" w:cs="Times New Roman"/>
              </w:rPr>
              <w:t>одманов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Иброхимжон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«Безопасное колесо-2024»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Станция «Агитбригада «</w:t>
            </w:r>
            <w:proofErr w:type="spellStart"/>
            <w:r w:rsidRPr="00430F01">
              <w:rPr>
                <w:rFonts w:ascii="Times New Roman" w:hAnsi="Times New Roman" w:cs="Times New Roman"/>
                <w:sz w:val="22"/>
              </w:rPr>
              <w:t>Вместе-за</w:t>
            </w:r>
            <w:proofErr w:type="spellEnd"/>
            <w:r w:rsidRPr="00430F01">
              <w:rPr>
                <w:rFonts w:ascii="Times New Roman" w:hAnsi="Times New Roman" w:cs="Times New Roman"/>
                <w:sz w:val="22"/>
              </w:rPr>
              <w:t xml:space="preserve"> безопасность дорожного движения» 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«Лучший отряд ЮИД»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gramStart"/>
            <w:r w:rsidRPr="00430F01">
              <w:rPr>
                <w:rFonts w:ascii="Times New Roman" w:hAnsi="Times New Roman" w:cs="Times New Roman"/>
              </w:rPr>
              <w:t>,Ш</w:t>
            </w:r>
            <w:proofErr w:type="gramEnd"/>
            <w:r w:rsidRPr="00430F01">
              <w:rPr>
                <w:rFonts w:ascii="Times New Roman" w:hAnsi="Times New Roman" w:cs="Times New Roman"/>
              </w:rPr>
              <w:t>одманов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Иброхимжон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«Безопасное колесо-2024»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Общекомандный зачёт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gramStart"/>
            <w:r w:rsidRPr="00430F01">
              <w:rPr>
                <w:rFonts w:ascii="Times New Roman" w:hAnsi="Times New Roman" w:cs="Times New Roman"/>
              </w:rPr>
              <w:t>,Ш</w:t>
            </w:r>
            <w:proofErr w:type="gramEnd"/>
            <w:r w:rsidRPr="00430F01">
              <w:rPr>
                <w:rFonts w:ascii="Times New Roman" w:hAnsi="Times New Roman" w:cs="Times New Roman"/>
              </w:rPr>
              <w:t>одманов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Иброхимжон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«Безопасное колесо-2024»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Станция «Знатоки правил дорожного движения»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Гулшода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gramStart"/>
            <w:r w:rsidRPr="00430F01">
              <w:rPr>
                <w:rFonts w:ascii="Times New Roman" w:hAnsi="Times New Roman" w:cs="Times New Roman"/>
              </w:rPr>
              <w:t>,Ш</w:t>
            </w:r>
            <w:proofErr w:type="gramEnd"/>
            <w:r w:rsidRPr="00430F01">
              <w:rPr>
                <w:rFonts w:ascii="Times New Roman" w:hAnsi="Times New Roman" w:cs="Times New Roman"/>
              </w:rPr>
              <w:t>одманов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Иброхимжон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«Безопасное колесо-2024»</w:t>
            </w:r>
          </w:p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Станция «Знание устройства велосипеда»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Гумбат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Рафикович</w:t>
            </w:r>
            <w:proofErr w:type="gramStart"/>
            <w:r w:rsidRPr="00430F01">
              <w:rPr>
                <w:rFonts w:ascii="Times New Roman" w:hAnsi="Times New Roman" w:cs="Times New Roman"/>
              </w:rPr>
              <w:t>,К</w:t>
            </w:r>
            <w:proofErr w:type="gramEnd"/>
            <w:r w:rsidRPr="00430F01">
              <w:rPr>
                <w:rFonts w:ascii="Times New Roman" w:hAnsi="Times New Roman" w:cs="Times New Roman"/>
              </w:rPr>
              <w:t>арапетян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Самвел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Эдгарович, Булкин Тимофей Романович,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Джалолов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Мухаммаджон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Мамиржонович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Котова Полина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Витальевна,Сиражева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Экологическая акция «Синичкин день»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Чаркина Н.В.</w:t>
            </w:r>
          </w:p>
        </w:tc>
      </w:tr>
      <w:tr w:rsidR="00430F01" w:rsidRPr="00430F01" w:rsidTr="00430F01">
        <w:tc>
          <w:tcPr>
            <w:tcW w:w="55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30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Каримжанова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Ясмина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Бобировна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Шодманова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Гуландон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0F01">
              <w:rPr>
                <w:rFonts w:ascii="Times New Roman" w:hAnsi="Times New Roman" w:cs="Times New Roman"/>
              </w:rPr>
              <w:t>Насриддиновна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, Карапетян Герман Эдгарович, Мамедов Рустам </w:t>
            </w:r>
            <w:proofErr w:type="spellStart"/>
            <w:r w:rsidRPr="00430F01">
              <w:rPr>
                <w:rFonts w:ascii="Times New Roman" w:hAnsi="Times New Roman" w:cs="Times New Roman"/>
              </w:rPr>
              <w:t>Эльнарович</w:t>
            </w:r>
            <w:proofErr w:type="spellEnd"/>
          </w:p>
        </w:tc>
        <w:tc>
          <w:tcPr>
            <w:tcW w:w="1277" w:type="dxa"/>
            <w:shd w:val="clear" w:color="auto" w:fill="auto"/>
          </w:tcPr>
          <w:p w:rsidR="00430F01" w:rsidRPr="00430F01" w:rsidRDefault="00430F01" w:rsidP="006A4769">
            <w:pPr>
              <w:jc w:val="center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3922" w:type="dxa"/>
            <w:shd w:val="clear" w:color="auto" w:fill="auto"/>
          </w:tcPr>
          <w:p w:rsidR="00430F01" w:rsidRPr="00430F01" w:rsidRDefault="00430F01" w:rsidP="006A476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  <w:sz w:val="22"/>
              </w:rPr>
              <w:t>Школьный театр</w:t>
            </w:r>
          </w:p>
        </w:tc>
        <w:tc>
          <w:tcPr>
            <w:tcW w:w="200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927" w:type="dxa"/>
            <w:shd w:val="clear" w:color="auto" w:fill="auto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r w:rsidRPr="00430F0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357" w:type="dxa"/>
          </w:tcPr>
          <w:p w:rsidR="00430F01" w:rsidRPr="00430F01" w:rsidRDefault="00430F01" w:rsidP="006A4769">
            <w:pPr>
              <w:rPr>
                <w:rFonts w:ascii="Times New Roman" w:hAnsi="Times New Roman" w:cs="Times New Roman"/>
              </w:rPr>
            </w:pPr>
            <w:proofErr w:type="spellStart"/>
            <w:r w:rsidRPr="00430F01">
              <w:rPr>
                <w:rFonts w:ascii="Times New Roman" w:hAnsi="Times New Roman" w:cs="Times New Roman"/>
              </w:rPr>
              <w:t>Шаньшурова</w:t>
            </w:r>
            <w:proofErr w:type="spellEnd"/>
            <w:r w:rsidRPr="00430F01">
              <w:rPr>
                <w:rFonts w:ascii="Times New Roman" w:hAnsi="Times New Roman" w:cs="Times New Roman"/>
              </w:rPr>
              <w:t xml:space="preserve"> В.А.</w:t>
            </w:r>
          </w:p>
        </w:tc>
      </w:tr>
    </w:tbl>
    <w:p w:rsidR="001F00D7" w:rsidRPr="00472B37" w:rsidRDefault="001F00D7" w:rsidP="00717102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472B37">
        <w:rPr>
          <w:rFonts w:ascii="Times New Roman" w:hAnsi="Times New Roman" w:cs="Times New Roman"/>
          <w:b/>
          <w:szCs w:val="24"/>
        </w:rPr>
        <w:t>Воспитательная работа в дошкольной группе.</w:t>
      </w:r>
    </w:p>
    <w:p w:rsidR="001F00D7" w:rsidRPr="00472B37" w:rsidRDefault="001F00D7" w:rsidP="001F00D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72B37">
        <w:rPr>
          <w:rFonts w:ascii="Times New Roman" w:hAnsi="Times New Roman" w:cs="Times New Roman"/>
          <w:szCs w:val="24"/>
        </w:rPr>
        <w:t>Чтобы выбрать стратегию воспитательной работы в дошкольной группе, в 2023 году проводился анализ состава семей воспитанников.</w:t>
      </w:r>
    </w:p>
    <w:p w:rsidR="001F00D7" w:rsidRPr="00472B37" w:rsidRDefault="001F00D7" w:rsidP="001F00D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72B37"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8"/>
        <w:gridCol w:w="4930"/>
      </w:tblGrid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67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  <w:r w:rsidR="001F00D7" w:rsidRPr="00472B37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72B37">
              <w:rPr>
                <w:rFonts w:ascii="Times New Roman" w:hAnsi="Times New Roman" w:cs="Times New Roman"/>
                <w:szCs w:val="24"/>
              </w:rPr>
              <w:t>Неполная</w:t>
            </w:r>
            <w:proofErr w:type="gramEnd"/>
            <w:r w:rsidRPr="00472B37">
              <w:rPr>
                <w:rFonts w:ascii="Times New Roman" w:hAnsi="Times New Roman" w:cs="Times New Roman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67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  <w:r w:rsidR="001F00D7" w:rsidRPr="00472B37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472B37">
              <w:rPr>
                <w:rFonts w:ascii="Times New Roman" w:hAnsi="Times New Roman" w:cs="Times New Roman"/>
                <w:szCs w:val="24"/>
              </w:rPr>
              <w:t>Неполная</w:t>
            </w:r>
            <w:proofErr w:type="gramEnd"/>
            <w:r w:rsidRPr="00472B37">
              <w:rPr>
                <w:rFonts w:ascii="Times New Roman" w:hAnsi="Times New Roman" w:cs="Times New Roman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</w:tbl>
    <w:p w:rsidR="001F00D7" w:rsidRPr="00472B37" w:rsidRDefault="001F00D7" w:rsidP="001F00D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72B37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8"/>
        <w:gridCol w:w="4930"/>
      </w:tblGrid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1F00D7" w:rsidRPr="00472B37" w:rsidRDefault="00472B3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67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472B37" w:rsidRPr="00472B37">
              <w:rPr>
                <w:rFonts w:ascii="Times New Roman" w:hAnsi="Times New Roman" w:cs="Times New Roman"/>
                <w:szCs w:val="24"/>
              </w:rPr>
              <w:t>5</w:t>
            </w:r>
            <w:r w:rsidR="001F00D7" w:rsidRPr="00472B37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67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  <w:r w:rsidR="001F00D7" w:rsidRPr="00472B37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F00D7" w:rsidRPr="00472B37" w:rsidTr="001F00D7">
        <w:tc>
          <w:tcPr>
            <w:tcW w:w="1666" w:type="pct"/>
          </w:tcPr>
          <w:p w:rsidR="001F00D7" w:rsidRPr="00472B37" w:rsidRDefault="001F00D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72B37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1F00D7" w:rsidRPr="00472B37" w:rsidRDefault="00A00597" w:rsidP="001F00D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1F00D7" w:rsidRPr="00472B37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1F00D7" w:rsidRPr="001F00D7" w:rsidRDefault="001F00D7" w:rsidP="001F00D7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1F00D7" w:rsidRPr="00472B37" w:rsidRDefault="00472B37" w:rsidP="001F00D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72B37">
        <w:rPr>
          <w:rFonts w:ascii="Times New Roman" w:hAnsi="Times New Roman" w:cs="Times New Roman"/>
          <w:szCs w:val="24"/>
        </w:rPr>
        <w:t xml:space="preserve">Имеется </w:t>
      </w:r>
      <w:r w:rsidR="001F00D7" w:rsidRPr="00472B37">
        <w:rPr>
          <w:rFonts w:ascii="Times New Roman" w:hAnsi="Times New Roman" w:cs="Times New Roman"/>
          <w:szCs w:val="24"/>
        </w:rPr>
        <w:t xml:space="preserve"> рабочая программа воспитания дошкольного образования и календарный план воспитательной работы   на уровне дошкольного образования.</w:t>
      </w:r>
    </w:p>
    <w:p w:rsidR="001F00D7" w:rsidRPr="00472B37" w:rsidRDefault="001F00D7" w:rsidP="001F00D7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72B37">
        <w:rPr>
          <w:rFonts w:ascii="Times New Roman" w:hAnsi="Times New Roman" w:cs="Times New Roman"/>
          <w:szCs w:val="24"/>
        </w:rPr>
        <w:t xml:space="preserve">Воспитательная работа строилась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472B37">
        <w:rPr>
          <w:rFonts w:ascii="Times New Roman" w:hAnsi="Times New Roman" w:cs="Times New Roman"/>
          <w:szCs w:val="24"/>
        </w:rPr>
        <w:t>в первые</w:t>
      </w:r>
      <w:proofErr w:type="gramEnd"/>
      <w:r w:rsidRPr="00472B37">
        <w:rPr>
          <w:rFonts w:ascii="Times New Roman" w:hAnsi="Times New Roman" w:cs="Times New Roman"/>
          <w:szCs w:val="24"/>
        </w:rPr>
        <w:t xml:space="preserve"> месяцы после зачисления. Проводились мероприятия: праздники ко Дню знаний «Пу</w:t>
      </w:r>
      <w:r w:rsidR="009B785E">
        <w:rPr>
          <w:rFonts w:ascii="Times New Roman" w:hAnsi="Times New Roman" w:cs="Times New Roman"/>
          <w:szCs w:val="24"/>
        </w:rPr>
        <w:t>тешествие в школьную стран», викторина «Щедрая осень</w:t>
      </w:r>
      <w:r w:rsidRPr="00472B37">
        <w:rPr>
          <w:rFonts w:ascii="Times New Roman" w:hAnsi="Times New Roman" w:cs="Times New Roman"/>
          <w:szCs w:val="24"/>
        </w:rPr>
        <w:t>», новогодни</w:t>
      </w:r>
      <w:r w:rsidR="009B785E">
        <w:rPr>
          <w:rFonts w:ascii="Times New Roman" w:hAnsi="Times New Roman" w:cs="Times New Roman"/>
          <w:szCs w:val="24"/>
        </w:rPr>
        <w:t>й праздник «Путешествие в новогоднюю сказку</w:t>
      </w:r>
      <w:r w:rsidRPr="00472B37">
        <w:rPr>
          <w:rFonts w:ascii="Times New Roman" w:hAnsi="Times New Roman" w:cs="Times New Roman"/>
          <w:szCs w:val="24"/>
        </w:rPr>
        <w:t>», выставки детских рисунков, спортивные развлечения и другие. Принимали участие в районном профилактическом конкурсе  де</w:t>
      </w:r>
      <w:r w:rsidR="009B785E">
        <w:rPr>
          <w:rFonts w:ascii="Times New Roman" w:hAnsi="Times New Roman" w:cs="Times New Roman"/>
          <w:szCs w:val="24"/>
        </w:rPr>
        <w:t xml:space="preserve">тского рисунка </w:t>
      </w:r>
      <w:r w:rsidR="009B785E" w:rsidRPr="009C33EF">
        <w:rPr>
          <w:rFonts w:ascii="Times New Roman" w:hAnsi="Times New Roman" w:cs="Times New Roman"/>
          <w:szCs w:val="24"/>
        </w:rPr>
        <w:t>«Я и моя семья», «Волшебная палитра</w:t>
      </w:r>
      <w:r w:rsidR="009C33EF" w:rsidRPr="009C33EF">
        <w:rPr>
          <w:rFonts w:ascii="Times New Roman" w:hAnsi="Times New Roman" w:cs="Times New Roman"/>
          <w:szCs w:val="24"/>
        </w:rPr>
        <w:t>»;</w:t>
      </w:r>
      <w:r w:rsidR="009C33EF">
        <w:rPr>
          <w:rFonts w:ascii="Times New Roman" w:hAnsi="Times New Roman" w:cs="Times New Roman"/>
          <w:szCs w:val="24"/>
        </w:rPr>
        <w:t xml:space="preserve">  </w:t>
      </w:r>
      <w:proofErr w:type="gramStart"/>
      <w:r w:rsidR="009C33EF">
        <w:rPr>
          <w:rFonts w:ascii="Times New Roman" w:hAnsi="Times New Roman" w:cs="Times New Roman"/>
          <w:szCs w:val="24"/>
        </w:rPr>
        <w:t>всероссийской</w:t>
      </w:r>
      <w:proofErr w:type="gramEnd"/>
      <w:r w:rsidR="009C33E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C33EF">
        <w:rPr>
          <w:rFonts w:ascii="Times New Roman" w:hAnsi="Times New Roman" w:cs="Times New Roman"/>
          <w:szCs w:val="24"/>
        </w:rPr>
        <w:t>онлайн-олимпиаде</w:t>
      </w:r>
      <w:proofErr w:type="spellEnd"/>
      <w:r w:rsidR="009C33EF">
        <w:rPr>
          <w:rFonts w:ascii="Times New Roman" w:hAnsi="Times New Roman" w:cs="Times New Roman"/>
          <w:szCs w:val="24"/>
        </w:rPr>
        <w:t xml:space="preserve"> «Синичкин день», всероссийском конкурсе детско-юношеского творчества «Праздник урожая» и другие.</w:t>
      </w:r>
    </w:p>
    <w:p w:rsidR="001F00D7" w:rsidRPr="00472B37" w:rsidRDefault="001F00D7" w:rsidP="001F00D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472B37">
        <w:rPr>
          <w:rFonts w:ascii="Times New Roman" w:hAnsi="Times New Roman" w:cs="Times New Roman"/>
          <w:b/>
          <w:szCs w:val="24"/>
        </w:rPr>
        <w:t>Вывод:</w:t>
      </w:r>
      <w:r w:rsidRPr="00472B37">
        <w:rPr>
          <w:rFonts w:ascii="Times New Roman" w:hAnsi="Times New Roman" w:cs="Times New Roman"/>
          <w:szCs w:val="24"/>
        </w:rPr>
        <w:t xml:space="preserve"> в результате проведенных мероприятий у обучающихся и воспитанников </w:t>
      </w:r>
      <w:r w:rsidRPr="00472B37">
        <w:rPr>
          <w:rFonts w:ascii="Times New Roman" w:hAnsi="Times New Roman" w:cs="Times New Roman"/>
          <w:szCs w:val="24"/>
          <w:lang w:eastAsia="ru-RU"/>
        </w:rPr>
        <w:t>формировались такие качества как: гражданственность, трудолюбие, уважения к правам и свободам человека, любовь к окружающей природе, Родине, семье. Были созданы условия для саморазвития, самовыражения, самоопределения, самореализации и социализации личности, с учетом возрастного и индивидуально-личностного потенциала.</w:t>
      </w:r>
    </w:p>
    <w:p w:rsidR="001F00D7" w:rsidRPr="00C128AA" w:rsidRDefault="001F00D7" w:rsidP="001F00D7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szCs w:val="24"/>
        </w:rPr>
        <w:t>IV. Содержание и качество подготовки</w:t>
      </w:r>
    </w:p>
    <w:p w:rsidR="001F00D7" w:rsidRPr="00360AFC" w:rsidRDefault="001F00D7" w:rsidP="001F00D7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Ста</w:t>
      </w:r>
      <w:r w:rsidR="00B15D99">
        <w:rPr>
          <w:rFonts w:ascii="Times New Roman" w:hAnsi="Times New Roman" w:cs="Times New Roman"/>
          <w:szCs w:val="24"/>
        </w:rPr>
        <w:t>тистика показателей за 2021–2024</w:t>
      </w:r>
      <w:r w:rsidRPr="00360AFC">
        <w:rPr>
          <w:rFonts w:ascii="Times New Roman" w:hAnsi="Times New Roman" w:cs="Times New Roman"/>
          <w:szCs w:val="24"/>
        </w:rPr>
        <w:t xml:space="preserve">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4729"/>
        <w:gridCol w:w="1730"/>
        <w:gridCol w:w="3232"/>
        <w:gridCol w:w="3904"/>
      </w:tblGrid>
      <w:tr w:rsidR="001F00D7" w:rsidRPr="00360AFC" w:rsidTr="001F00D7">
        <w:tc>
          <w:tcPr>
            <w:tcW w:w="403" w:type="pc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auto"/>
          </w:tcPr>
          <w:p w:rsidR="001F00D7" w:rsidRPr="00FC57C9" w:rsidRDefault="00BB4603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</w:t>
            </w:r>
            <w:r w:rsidR="001F0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–202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1F00D7" w:rsidRPr="00FC5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1F00D7" w:rsidRPr="00360AFC" w:rsidRDefault="00BB4603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2022–2023</w:t>
            </w:r>
            <w:r w:rsidR="001F00D7"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1F00D7" w:rsidRPr="00360AFC" w:rsidRDefault="00BB4603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2023–2024</w:t>
            </w:r>
            <w:r w:rsidR="001F00D7" w:rsidRPr="00151E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 учебный год</w:t>
            </w:r>
          </w:p>
        </w:tc>
      </w:tr>
      <w:tr w:rsidR="001F00D7" w:rsidRPr="00360AFC" w:rsidTr="001F00D7">
        <w:tc>
          <w:tcPr>
            <w:tcW w:w="403" w:type="pct"/>
            <w:vMerge w:val="restar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99" w:type="pct"/>
            <w:tcBorders>
              <w:bottom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 конец учебного го</w:t>
            </w:r>
            <w:r w:rsidR="00BB46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 (для 2023–2024–на конец 2024</w:t>
            </w:r>
            <w:r w:rsidR="00151EE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года), в том числе: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B46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93" w:type="pct"/>
            <w:tcBorders>
              <w:bottom w:val="nil"/>
            </w:tcBorders>
            <w:shd w:val="clear" w:color="auto" w:fill="auto"/>
          </w:tcPr>
          <w:p w:rsidR="001F00D7" w:rsidRPr="00BB4603" w:rsidRDefault="00BB4603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320" w:type="pct"/>
            <w:tcBorders>
              <w:bottom w:val="nil"/>
            </w:tcBorders>
          </w:tcPr>
          <w:p w:rsidR="001F00D7" w:rsidRPr="000F3BFF" w:rsidRDefault="00BB4603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1F00D7" w:rsidRPr="00360AFC" w:rsidTr="001F00D7">
        <w:tc>
          <w:tcPr>
            <w:tcW w:w="403" w:type="pct"/>
            <w:vMerge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9" w:type="pct"/>
            <w:tcBorders>
              <w:top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585" w:type="pct"/>
            <w:tcBorders>
              <w:top w:val="nil"/>
            </w:tcBorders>
            <w:shd w:val="clear" w:color="auto" w:fill="auto"/>
          </w:tcPr>
          <w:p w:rsidR="001F00D7" w:rsidRPr="00FC57C9" w:rsidRDefault="00BB4603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93" w:type="pct"/>
            <w:tcBorders>
              <w:top w:val="nil"/>
            </w:tcBorders>
            <w:shd w:val="clear" w:color="auto" w:fill="auto"/>
          </w:tcPr>
          <w:p w:rsidR="001F00D7" w:rsidRPr="00360AFC" w:rsidRDefault="00BB4603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20" w:type="pct"/>
            <w:tcBorders>
              <w:top w:val="nil"/>
            </w:tcBorders>
          </w:tcPr>
          <w:p w:rsidR="001F00D7" w:rsidRPr="000F3BFF" w:rsidRDefault="00BB4603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1F00D7" w:rsidRPr="00360AFC" w:rsidTr="001F00D7">
        <w:tc>
          <w:tcPr>
            <w:tcW w:w="403" w:type="pct"/>
            <w:vMerge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9" w:type="pc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585" w:type="pct"/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B46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93" w:type="pct"/>
            <w:shd w:val="clear" w:color="auto" w:fill="auto"/>
          </w:tcPr>
          <w:p w:rsidR="001F00D7" w:rsidRPr="00BB4603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B46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20" w:type="pct"/>
          </w:tcPr>
          <w:p w:rsidR="001F00D7" w:rsidRPr="00360AFC" w:rsidRDefault="00151EE8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B460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F00D7" w:rsidRPr="00360AFC" w:rsidTr="001F00D7">
        <w:tc>
          <w:tcPr>
            <w:tcW w:w="403" w:type="pct"/>
            <w:vMerge w:val="restar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99" w:type="pct"/>
            <w:tcBorders>
              <w:bottom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bottom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bottom w:val="nil"/>
            </w:tcBorders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F00D7" w:rsidRPr="00360AFC" w:rsidTr="001F00D7">
        <w:tc>
          <w:tcPr>
            <w:tcW w:w="403" w:type="pct"/>
            <w:vMerge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9" w:type="pct"/>
            <w:tcBorders>
              <w:top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585" w:type="pct"/>
            <w:tcBorders>
              <w:top w:val="nil"/>
            </w:tcBorders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5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093" w:type="pct"/>
            <w:tcBorders>
              <w:top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20" w:type="pct"/>
            <w:tcBorders>
              <w:top w:val="nil"/>
            </w:tcBorders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  <w:tr w:rsidR="001F00D7" w:rsidRPr="00360AFC" w:rsidTr="001F00D7">
        <w:tc>
          <w:tcPr>
            <w:tcW w:w="403" w:type="pct"/>
            <w:vMerge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9" w:type="pc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585" w:type="pct"/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5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093" w:type="pc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20" w:type="pct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--</w:t>
            </w:r>
          </w:p>
        </w:tc>
      </w:tr>
      <w:tr w:rsidR="001F00D7" w:rsidRPr="00360AFC" w:rsidTr="001F00D7">
        <w:tc>
          <w:tcPr>
            <w:tcW w:w="403" w:type="pct"/>
            <w:vMerge w:val="restar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99" w:type="pct"/>
            <w:tcBorders>
              <w:bottom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bottom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bottom w:val="nil"/>
            </w:tcBorders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F00D7" w:rsidRPr="00360AFC" w:rsidTr="001F00D7">
        <w:tc>
          <w:tcPr>
            <w:tcW w:w="403" w:type="pct"/>
            <w:vMerge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9" w:type="pct"/>
            <w:tcBorders>
              <w:top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585" w:type="pct"/>
            <w:tcBorders>
              <w:top w:val="nil"/>
            </w:tcBorders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5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093" w:type="pct"/>
            <w:tcBorders>
              <w:top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  <w:tc>
          <w:tcPr>
            <w:tcW w:w="1320" w:type="pct"/>
            <w:tcBorders>
              <w:top w:val="nil"/>
            </w:tcBorders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F00D7" w:rsidRPr="00360AFC" w:rsidTr="001F00D7">
        <w:tc>
          <w:tcPr>
            <w:tcW w:w="403" w:type="pct"/>
            <w:vMerge w:val="restart"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99" w:type="pct"/>
            <w:tcBorders>
              <w:bottom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585" w:type="pct"/>
            <w:tcBorders>
              <w:bottom w:val="nil"/>
            </w:tcBorders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93" w:type="pct"/>
            <w:tcBorders>
              <w:bottom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320" w:type="pct"/>
            <w:tcBorders>
              <w:bottom w:val="nil"/>
            </w:tcBorders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1F00D7" w:rsidRPr="00360AFC" w:rsidTr="001F00D7">
        <w:tc>
          <w:tcPr>
            <w:tcW w:w="403" w:type="pct"/>
            <w:vMerge/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99" w:type="pct"/>
            <w:tcBorders>
              <w:top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в основной школе </w:t>
            </w:r>
          </w:p>
        </w:tc>
        <w:tc>
          <w:tcPr>
            <w:tcW w:w="585" w:type="pct"/>
            <w:tcBorders>
              <w:top w:val="nil"/>
            </w:tcBorders>
            <w:shd w:val="clear" w:color="auto" w:fill="auto"/>
          </w:tcPr>
          <w:p w:rsidR="001F00D7" w:rsidRPr="00FC57C9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C57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93" w:type="pct"/>
            <w:tcBorders>
              <w:top w:val="nil"/>
            </w:tcBorders>
            <w:shd w:val="clear" w:color="auto" w:fill="auto"/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20" w:type="pct"/>
            <w:tcBorders>
              <w:top w:val="nil"/>
            </w:tcBorders>
          </w:tcPr>
          <w:p w:rsidR="001F00D7" w:rsidRPr="00360AFC" w:rsidRDefault="001F00D7" w:rsidP="001F00D7">
            <w:pPr>
              <w:tabs>
                <w:tab w:val="left" w:pos="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60A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</w:p>
        </w:tc>
      </w:tr>
    </w:tbl>
    <w:p w:rsidR="001F00D7" w:rsidRPr="00360AFC" w:rsidRDefault="001F00D7" w:rsidP="001F00D7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Углубленного обучения в ш</w:t>
      </w:r>
      <w:r w:rsidRPr="00360AFC">
        <w:rPr>
          <w:rFonts w:ascii="Times New Roman" w:hAnsi="Times New Roman" w:cs="Times New Roman"/>
          <w:szCs w:val="24"/>
        </w:rPr>
        <w:t>коле нет.</w:t>
      </w:r>
    </w:p>
    <w:p w:rsidR="001F00D7" w:rsidRPr="003B4ABE" w:rsidRDefault="001F00D7" w:rsidP="003B4ABE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346A3">
        <w:rPr>
          <w:rFonts w:ascii="Times New Roman" w:hAnsi="Times New Roman" w:cs="Times New Roman"/>
          <w:b/>
          <w:szCs w:val="24"/>
        </w:rPr>
        <w:t>Вывод:</w:t>
      </w:r>
      <w:r w:rsidRPr="00360AFC">
        <w:rPr>
          <w:rFonts w:ascii="Times New Roman" w:hAnsi="Times New Roman" w:cs="Times New Roman"/>
          <w:szCs w:val="24"/>
        </w:rPr>
        <w:t xml:space="preserve"> 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1F00D7" w:rsidRPr="00756F5D" w:rsidRDefault="001F00D7" w:rsidP="001F00D7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756F5D">
        <w:rPr>
          <w:rFonts w:ascii="Times New Roman" w:hAnsi="Times New Roman" w:cs="Times New Roman"/>
          <w:b/>
          <w:bCs/>
          <w:szCs w:val="24"/>
        </w:rPr>
        <w:t>Краткий анализ динамики результатов успеваемости и качества знаний</w:t>
      </w:r>
    </w:p>
    <w:p w:rsidR="001F00D7" w:rsidRPr="00360AFC" w:rsidRDefault="001F00D7" w:rsidP="001F00D7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 xml:space="preserve">Результаты освоения учащимися программ начального общего образования по </w:t>
      </w:r>
      <w:r w:rsidR="00274E8D">
        <w:rPr>
          <w:rFonts w:ascii="Times New Roman" w:hAnsi="Times New Roman" w:cs="Times New Roman"/>
          <w:szCs w:val="24"/>
        </w:rPr>
        <w:t>показателю «успеваемость» в 2024</w:t>
      </w:r>
      <w:r w:rsidRPr="00360AFC">
        <w:rPr>
          <w:rFonts w:ascii="Times New Roman" w:hAnsi="Times New Roman" w:cs="Times New Roman"/>
          <w:szCs w:val="24"/>
        </w:rPr>
        <w:t xml:space="preserve"> году</w:t>
      </w:r>
    </w:p>
    <w:p w:rsidR="001F00D7" w:rsidRPr="00360AFC" w:rsidRDefault="001F00D7" w:rsidP="001F00D7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204"/>
        <w:gridCol w:w="1428"/>
        <w:gridCol w:w="733"/>
        <w:gridCol w:w="33"/>
        <w:gridCol w:w="1307"/>
        <w:gridCol w:w="914"/>
        <w:gridCol w:w="955"/>
        <w:gridCol w:w="793"/>
        <w:gridCol w:w="1428"/>
        <w:gridCol w:w="603"/>
        <w:gridCol w:w="1428"/>
        <w:gridCol w:w="807"/>
        <w:gridCol w:w="1428"/>
        <w:gridCol w:w="689"/>
        <w:gridCol w:w="24"/>
      </w:tblGrid>
      <w:tr w:rsidR="001F00D7" w:rsidRPr="00151EE8" w:rsidTr="001F00D7">
        <w:trPr>
          <w:gridAfter w:val="1"/>
          <w:wAfter w:w="8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0D4BDC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1F00D7" w:rsidRPr="00151EE8" w:rsidTr="001F00D7">
        <w:trPr>
          <w:gridAfter w:val="1"/>
          <w:wAfter w:w="8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151EE8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151EE8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0D7" w:rsidRPr="000D4BDC" w:rsidTr="001F00D7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F00D7" w:rsidRPr="000D4BDC" w:rsidTr="001F00D7">
        <w:trPr>
          <w:cantSplit/>
          <w:trHeight w:val="62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E184C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1F00D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1F00D7">
        <w:trPr>
          <w:trHeight w:val="52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151EE8"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1F00D7">
        <w:trPr>
          <w:trHeight w:val="522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0D4BDC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151EE8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1F00D7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E184C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E184C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151EE8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1F00D7" w:rsidRPr="00472B37" w:rsidRDefault="001F00D7" w:rsidP="001F00D7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0D4BDC">
        <w:rPr>
          <w:rFonts w:ascii="Times New Roman" w:hAnsi="Times New Roman" w:cs="Times New Roman"/>
          <w:b/>
          <w:szCs w:val="24"/>
        </w:rPr>
        <w:t>Вывод:</w:t>
      </w:r>
      <w:r w:rsidRPr="000D4BDC">
        <w:rPr>
          <w:rFonts w:ascii="Times New Roman" w:hAnsi="Times New Roman" w:cs="Times New Roman"/>
          <w:szCs w:val="24"/>
        </w:rPr>
        <w:t xml:space="preserve"> если сравнить результаты освоения обучающимися программ начального общего образования по </w:t>
      </w:r>
      <w:r w:rsidR="00274E8D">
        <w:rPr>
          <w:rFonts w:ascii="Times New Roman" w:hAnsi="Times New Roman" w:cs="Times New Roman"/>
          <w:szCs w:val="24"/>
        </w:rPr>
        <w:t>показателю «успеваемость» в 2024</w:t>
      </w:r>
      <w:r w:rsidRPr="000D4BDC">
        <w:rPr>
          <w:rFonts w:ascii="Times New Roman" w:hAnsi="Times New Roman" w:cs="Times New Roman"/>
          <w:szCs w:val="24"/>
        </w:rPr>
        <w:t xml:space="preserve"> году с результатами освоения учащимися программ начального общего образования по </w:t>
      </w:r>
      <w:r w:rsidR="00274E8D">
        <w:rPr>
          <w:rFonts w:ascii="Times New Roman" w:hAnsi="Times New Roman" w:cs="Times New Roman"/>
          <w:szCs w:val="24"/>
        </w:rPr>
        <w:t>показателю «успеваемость» в 2023</w:t>
      </w:r>
      <w:r w:rsidRPr="000D4BDC">
        <w:rPr>
          <w:rFonts w:ascii="Times New Roman" w:hAnsi="Times New Roman" w:cs="Times New Roman"/>
          <w:szCs w:val="24"/>
        </w:rPr>
        <w:t xml:space="preserve"> году, </w:t>
      </w:r>
      <w:r w:rsidRPr="00472B37">
        <w:rPr>
          <w:rFonts w:ascii="Times New Roman" w:hAnsi="Times New Roman" w:cs="Times New Roman"/>
          <w:szCs w:val="24"/>
        </w:rPr>
        <w:t>то можно отметить, что процент учащихся, окончивш</w:t>
      </w:r>
      <w:r w:rsidR="00274E8D">
        <w:rPr>
          <w:rFonts w:ascii="Times New Roman" w:hAnsi="Times New Roman" w:cs="Times New Roman"/>
          <w:szCs w:val="24"/>
        </w:rPr>
        <w:t>их на «4» и «5» увеличился на 12</w:t>
      </w:r>
      <w:r w:rsidRPr="00472B37">
        <w:rPr>
          <w:rFonts w:ascii="Times New Roman" w:hAnsi="Times New Roman" w:cs="Times New Roman"/>
          <w:szCs w:val="24"/>
        </w:rPr>
        <w:t>%.</w:t>
      </w:r>
    </w:p>
    <w:p w:rsidR="001F00D7" w:rsidRPr="000D4BDC" w:rsidRDefault="001F00D7" w:rsidP="001F00D7">
      <w:pPr>
        <w:spacing w:before="120" w:after="0" w:line="240" w:lineRule="auto"/>
        <w:jc w:val="center"/>
        <w:rPr>
          <w:rFonts w:ascii="Times New Roman" w:hAnsi="Times New Roman" w:cs="Times New Roman"/>
          <w:szCs w:val="24"/>
        </w:rPr>
      </w:pPr>
      <w:r w:rsidRPr="000D4BDC">
        <w:rPr>
          <w:rFonts w:ascii="Times New Roman" w:hAnsi="Times New Roman" w:cs="Times New Roman"/>
          <w:szCs w:val="24"/>
        </w:rPr>
        <w:t>Результаты освоения учащимися программ основного общего образования по показателю «успева</w:t>
      </w:r>
      <w:r w:rsidR="00274E8D">
        <w:rPr>
          <w:rFonts w:ascii="Times New Roman" w:hAnsi="Times New Roman" w:cs="Times New Roman"/>
          <w:szCs w:val="24"/>
        </w:rPr>
        <w:t>емость» в 2024</w:t>
      </w:r>
      <w:r w:rsidRPr="000D4BDC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467"/>
        <w:gridCol w:w="1071"/>
        <w:gridCol w:w="926"/>
        <w:gridCol w:w="1396"/>
        <w:gridCol w:w="861"/>
        <w:gridCol w:w="1396"/>
        <w:gridCol w:w="961"/>
        <w:gridCol w:w="807"/>
        <w:gridCol w:w="807"/>
        <w:gridCol w:w="807"/>
        <w:gridCol w:w="813"/>
        <w:gridCol w:w="1280"/>
        <w:gridCol w:w="1124"/>
      </w:tblGrid>
      <w:tr w:rsidR="001F00D7" w:rsidRPr="000D4BDC" w:rsidTr="002E184C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0D4BDC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0D4BDC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0D4BDC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0D4BDC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0D4BDC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0D4BDC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1F00D7" w:rsidRPr="000D4BDC" w:rsidTr="002E184C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0D4BDC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0D4BDC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8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F00D7" w:rsidRPr="000D4BDC" w:rsidTr="002E184C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1F00D7" w:rsidRPr="000D4BDC" w:rsidTr="002E184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2E184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2E184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2E184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151EE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1F00D7" w:rsidRPr="000D4BDC" w:rsidTr="002E184C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274E8D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51EE8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274E8D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0D7" w:rsidRPr="000D4BDC" w:rsidRDefault="001F00D7" w:rsidP="001F00D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0D4BD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1F00D7" w:rsidRPr="00472B37" w:rsidRDefault="001F00D7" w:rsidP="001F00D7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0D4BDC">
        <w:rPr>
          <w:rFonts w:ascii="Times New Roman" w:hAnsi="Times New Roman" w:cs="Times New Roman"/>
          <w:b/>
          <w:szCs w:val="24"/>
        </w:rPr>
        <w:t>Вывод:</w:t>
      </w:r>
      <w:r w:rsidRPr="000D4BDC">
        <w:rPr>
          <w:rFonts w:ascii="Times New Roman" w:hAnsi="Times New Roman" w:cs="Times New Roman"/>
          <w:szCs w:val="24"/>
        </w:rPr>
        <w:t xml:space="preserve"> если сравнить результаты освоения обучающимися программ основного общего образования по </w:t>
      </w:r>
      <w:r w:rsidR="00274E8D">
        <w:rPr>
          <w:rFonts w:ascii="Times New Roman" w:hAnsi="Times New Roman" w:cs="Times New Roman"/>
          <w:szCs w:val="24"/>
        </w:rPr>
        <w:t>показателю «успеваемость» в 2024</w:t>
      </w:r>
      <w:r w:rsidR="002E184C">
        <w:rPr>
          <w:rFonts w:ascii="Times New Roman" w:hAnsi="Times New Roman" w:cs="Times New Roman"/>
          <w:szCs w:val="24"/>
        </w:rPr>
        <w:t xml:space="preserve"> </w:t>
      </w:r>
      <w:r w:rsidRPr="000D4BDC">
        <w:rPr>
          <w:rFonts w:ascii="Times New Roman" w:hAnsi="Times New Roman" w:cs="Times New Roman"/>
          <w:szCs w:val="24"/>
        </w:rPr>
        <w:t>году с результатами освоения учащимися программ основного общего образования по показателю</w:t>
      </w:r>
      <w:r w:rsidR="00274E8D">
        <w:rPr>
          <w:rFonts w:ascii="Times New Roman" w:hAnsi="Times New Roman" w:cs="Times New Roman"/>
          <w:szCs w:val="24"/>
        </w:rPr>
        <w:t xml:space="preserve"> «успеваемость» в 2023</w:t>
      </w:r>
      <w:r w:rsidRPr="00501223">
        <w:rPr>
          <w:rFonts w:ascii="Times New Roman" w:hAnsi="Times New Roman" w:cs="Times New Roman"/>
          <w:szCs w:val="24"/>
        </w:rPr>
        <w:t xml:space="preserve"> году, то можно отметить, что процент уча</w:t>
      </w:r>
      <w:r>
        <w:rPr>
          <w:rFonts w:ascii="Times New Roman" w:hAnsi="Times New Roman" w:cs="Times New Roman"/>
          <w:szCs w:val="24"/>
        </w:rPr>
        <w:t xml:space="preserve">щихся, </w:t>
      </w:r>
      <w:r w:rsidRPr="00472B37">
        <w:rPr>
          <w:rFonts w:ascii="Times New Roman" w:hAnsi="Times New Roman" w:cs="Times New Roman"/>
          <w:szCs w:val="24"/>
        </w:rPr>
        <w:t>окончив</w:t>
      </w:r>
      <w:r w:rsidR="00274E8D">
        <w:rPr>
          <w:rFonts w:ascii="Times New Roman" w:hAnsi="Times New Roman" w:cs="Times New Roman"/>
          <w:szCs w:val="24"/>
        </w:rPr>
        <w:t>ших на «4» и «5»  снизился на 2</w:t>
      </w:r>
      <w:r w:rsidRPr="00472B37">
        <w:rPr>
          <w:rFonts w:ascii="Times New Roman" w:hAnsi="Times New Roman" w:cs="Times New Roman"/>
          <w:szCs w:val="24"/>
        </w:rPr>
        <w:t>%</w:t>
      </w:r>
    </w:p>
    <w:p w:rsidR="001F00D7" w:rsidRPr="00DD356A" w:rsidRDefault="001F00D7" w:rsidP="001F00D7">
      <w:pPr>
        <w:spacing w:before="120"/>
        <w:jc w:val="both"/>
        <w:rPr>
          <w:rFonts w:ascii="Times New Roman" w:hAnsi="Times New Roman" w:cs="Times New Roman"/>
          <w:szCs w:val="24"/>
        </w:rPr>
      </w:pPr>
      <w:r w:rsidRPr="00DD356A">
        <w:rPr>
          <w:rFonts w:ascii="Times New Roman" w:hAnsi="Times New Roman" w:cs="Times New Roman"/>
          <w:szCs w:val="24"/>
        </w:rPr>
        <w:t>Государств</w:t>
      </w:r>
      <w:r>
        <w:rPr>
          <w:rFonts w:ascii="Times New Roman" w:hAnsi="Times New Roman" w:cs="Times New Roman"/>
          <w:szCs w:val="24"/>
        </w:rPr>
        <w:t>енная ит</w:t>
      </w:r>
      <w:r w:rsidR="00274E8D">
        <w:rPr>
          <w:rFonts w:ascii="Times New Roman" w:hAnsi="Times New Roman" w:cs="Times New Roman"/>
          <w:szCs w:val="24"/>
        </w:rPr>
        <w:t>оговая аттестация в 2024</w:t>
      </w:r>
      <w:r w:rsidRPr="00DD356A">
        <w:rPr>
          <w:rFonts w:ascii="Times New Roman" w:hAnsi="Times New Roman" w:cs="Times New Roman"/>
          <w:szCs w:val="24"/>
        </w:rPr>
        <w:t xml:space="preserve"> году обучающихся, освоивших ООП ООО проводилась в форме ОГЭ по русскому языку, математике</w:t>
      </w:r>
      <w:r>
        <w:rPr>
          <w:rFonts w:ascii="Times New Roman" w:hAnsi="Times New Roman" w:cs="Times New Roman"/>
          <w:szCs w:val="24"/>
        </w:rPr>
        <w:t xml:space="preserve"> и предм</w:t>
      </w:r>
      <w:r w:rsidR="00472B37">
        <w:rPr>
          <w:rFonts w:ascii="Times New Roman" w:hAnsi="Times New Roman" w:cs="Times New Roman"/>
          <w:szCs w:val="24"/>
        </w:rPr>
        <w:t xml:space="preserve">етам по выбору: </w:t>
      </w:r>
      <w:r>
        <w:rPr>
          <w:rFonts w:ascii="Times New Roman" w:hAnsi="Times New Roman" w:cs="Times New Roman"/>
          <w:szCs w:val="24"/>
        </w:rPr>
        <w:t>биология, география</w:t>
      </w:r>
      <w:r w:rsidR="00472B37">
        <w:rPr>
          <w:rFonts w:ascii="Times New Roman" w:hAnsi="Times New Roman" w:cs="Times New Roman"/>
          <w:szCs w:val="24"/>
        </w:rPr>
        <w:t xml:space="preserve"> </w:t>
      </w:r>
      <w:r w:rsidRPr="00DD356A">
        <w:rPr>
          <w:rFonts w:ascii="Times New Roman" w:hAnsi="Times New Roman" w:cs="Times New Roman"/>
          <w:szCs w:val="24"/>
        </w:rPr>
        <w:t xml:space="preserve">в ППЭ школа №3 г. </w:t>
      </w:r>
      <w:proofErr w:type="spellStart"/>
      <w:r w:rsidRPr="00DD356A">
        <w:rPr>
          <w:rFonts w:ascii="Times New Roman" w:hAnsi="Times New Roman" w:cs="Times New Roman"/>
          <w:szCs w:val="24"/>
        </w:rPr>
        <w:t>Болхова</w:t>
      </w:r>
      <w:proofErr w:type="spellEnd"/>
      <w:r w:rsidRPr="00DD356A">
        <w:rPr>
          <w:rFonts w:ascii="Times New Roman" w:hAnsi="Times New Roman" w:cs="Times New Roman"/>
          <w:szCs w:val="24"/>
        </w:rPr>
        <w:t>.</w:t>
      </w:r>
    </w:p>
    <w:p w:rsidR="001F00D7" w:rsidRPr="00756F5D" w:rsidRDefault="002E184C" w:rsidP="001F00D7">
      <w:pPr>
        <w:spacing w:before="120" w:after="0" w:line="24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Результаты сдачи ОГЭ в 2023</w:t>
      </w:r>
      <w:r w:rsidR="001F00D7" w:rsidRPr="00756F5D">
        <w:rPr>
          <w:rFonts w:ascii="Times New Roman" w:hAnsi="Times New Roman" w:cs="Times New Roman"/>
          <w:bCs/>
          <w:szCs w:val="24"/>
        </w:rPr>
        <w:t xml:space="preserve"> году.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7"/>
        <w:gridCol w:w="1780"/>
        <w:gridCol w:w="2633"/>
        <w:gridCol w:w="4133"/>
        <w:gridCol w:w="3686"/>
      </w:tblGrid>
      <w:tr w:rsidR="001F00D7" w:rsidRPr="00756F5D" w:rsidTr="001F00D7">
        <w:tc>
          <w:tcPr>
            <w:tcW w:w="842" w:type="pct"/>
          </w:tcPr>
          <w:p w:rsidR="001F00D7" w:rsidRPr="00756F5D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56F5D">
              <w:rPr>
                <w:rFonts w:ascii="Times New Roman" w:hAnsi="Times New Roman" w:cs="Times New Roman"/>
                <w:bCs/>
                <w:szCs w:val="24"/>
              </w:rPr>
              <w:t>Предмет</w:t>
            </w:r>
          </w:p>
        </w:tc>
        <w:tc>
          <w:tcPr>
            <w:tcW w:w="605" w:type="pct"/>
          </w:tcPr>
          <w:p w:rsidR="001F00D7" w:rsidRPr="00756F5D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56F5D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895" w:type="pct"/>
          </w:tcPr>
          <w:p w:rsidR="001F00D7" w:rsidRPr="00CB4F61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B4F61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CB4F61">
              <w:rPr>
                <w:rFonts w:ascii="Times New Roman" w:hAnsi="Times New Roman" w:cs="Times New Roman"/>
                <w:bCs/>
                <w:szCs w:val="24"/>
              </w:rPr>
              <w:br/>
              <w:t>получили «5»</w:t>
            </w:r>
          </w:p>
        </w:tc>
        <w:tc>
          <w:tcPr>
            <w:tcW w:w="1405" w:type="pct"/>
          </w:tcPr>
          <w:p w:rsidR="001F00D7" w:rsidRPr="00CB4F61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B4F61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CB4F61">
              <w:rPr>
                <w:rFonts w:ascii="Times New Roman" w:hAnsi="Times New Roman" w:cs="Times New Roman"/>
                <w:bCs/>
                <w:szCs w:val="24"/>
              </w:rPr>
              <w:br/>
              <w:t>получили «4»</w:t>
            </w:r>
          </w:p>
        </w:tc>
        <w:tc>
          <w:tcPr>
            <w:tcW w:w="1253" w:type="pct"/>
          </w:tcPr>
          <w:p w:rsidR="001F00D7" w:rsidRPr="00CB4F61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CB4F61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CB4F61">
              <w:rPr>
                <w:rFonts w:ascii="Times New Roman" w:hAnsi="Times New Roman" w:cs="Times New Roman"/>
                <w:bCs/>
                <w:szCs w:val="24"/>
              </w:rPr>
              <w:br/>
              <w:t>получили «3»</w:t>
            </w:r>
          </w:p>
        </w:tc>
      </w:tr>
      <w:tr w:rsidR="001F00D7" w:rsidRPr="00756F5D" w:rsidTr="001F00D7">
        <w:tc>
          <w:tcPr>
            <w:tcW w:w="842" w:type="pct"/>
          </w:tcPr>
          <w:p w:rsidR="001F00D7" w:rsidRPr="00756F5D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56F5D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60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95" w:type="pct"/>
          </w:tcPr>
          <w:p w:rsidR="001F00D7" w:rsidRPr="00756F5D" w:rsidRDefault="00CB4F61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05" w:type="pct"/>
          </w:tcPr>
          <w:p w:rsidR="001F00D7" w:rsidRPr="00756F5D" w:rsidRDefault="00CB4F61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53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  <w:tr w:rsidR="001F00D7" w:rsidRPr="00756F5D" w:rsidTr="001F00D7">
        <w:tc>
          <w:tcPr>
            <w:tcW w:w="842" w:type="pct"/>
          </w:tcPr>
          <w:p w:rsidR="001F00D7" w:rsidRPr="00756F5D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56F5D">
              <w:rPr>
                <w:rFonts w:ascii="Times New Roman" w:hAnsi="Times New Roman" w:cs="Times New Roman"/>
                <w:bCs/>
                <w:szCs w:val="24"/>
              </w:rPr>
              <w:t xml:space="preserve">Русский язык </w:t>
            </w:r>
          </w:p>
        </w:tc>
        <w:tc>
          <w:tcPr>
            <w:tcW w:w="60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9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0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53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1F00D7" w:rsidRPr="00756F5D" w:rsidTr="001F00D7">
        <w:tc>
          <w:tcPr>
            <w:tcW w:w="842" w:type="pct"/>
          </w:tcPr>
          <w:p w:rsidR="001F00D7" w:rsidRPr="00756F5D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56F5D">
              <w:rPr>
                <w:rFonts w:ascii="Times New Roman" w:hAnsi="Times New Roman" w:cs="Times New Roman"/>
                <w:bCs/>
                <w:szCs w:val="24"/>
              </w:rPr>
              <w:t>Биология</w:t>
            </w:r>
          </w:p>
        </w:tc>
        <w:tc>
          <w:tcPr>
            <w:tcW w:w="60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95" w:type="pct"/>
          </w:tcPr>
          <w:p w:rsidR="001F00D7" w:rsidRPr="00756F5D" w:rsidRDefault="00CB4F61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0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253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1F00D7" w:rsidRPr="00756F5D" w:rsidTr="001F00D7">
        <w:tc>
          <w:tcPr>
            <w:tcW w:w="842" w:type="pct"/>
          </w:tcPr>
          <w:p w:rsidR="001F00D7" w:rsidRPr="00756F5D" w:rsidRDefault="001F00D7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756F5D">
              <w:rPr>
                <w:rFonts w:ascii="Times New Roman" w:hAnsi="Times New Roman" w:cs="Times New Roman"/>
                <w:bCs/>
                <w:szCs w:val="24"/>
              </w:rPr>
              <w:t>География</w:t>
            </w:r>
          </w:p>
        </w:tc>
        <w:tc>
          <w:tcPr>
            <w:tcW w:w="60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895" w:type="pct"/>
          </w:tcPr>
          <w:p w:rsidR="001F00D7" w:rsidRPr="00756F5D" w:rsidRDefault="00CB4F61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405" w:type="pct"/>
          </w:tcPr>
          <w:p w:rsidR="001F00D7" w:rsidRPr="00756F5D" w:rsidRDefault="00274E8D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253" w:type="pct"/>
          </w:tcPr>
          <w:p w:rsidR="001F00D7" w:rsidRPr="00756F5D" w:rsidRDefault="00CB4F61" w:rsidP="001F00D7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</w:tr>
    </w:tbl>
    <w:p w:rsidR="00A00597" w:rsidRDefault="00274E8D" w:rsidP="00A00597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Cs/>
          <w:szCs w:val="24"/>
        </w:rPr>
        <w:t>В 2024</w:t>
      </w:r>
      <w:r w:rsidR="00A00597">
        <w:rPr>
          <w:rFonts w:ascii="Times New Roman" w:hAnsi="Times New Roman" w:cs="Times New Roman"/>
          <w:bCs/>
          <w:szCs w:val="24"/>
        </w:rPr>
        <w:t xml:space="preserve"> году </w:t>
      </w:r>
      <w:proofErr w:type="gramStart"/>
      <w:r w:rsidR="00A00597">
        <w:rPr>
          <w:rFonts w:ascii="Times New Roman" w:hAnsi="Times New Roman" w:cs="Times New Roman"/>
          <w:bCs/>
          <w:szCs w:val="24"/>
        </w:rPr>
        <w:t>обучающаяся</w:t>
      </w:r>
      <w:proofErr w:type="gramEnd"/>
      <w:r w:rsidR="00A00597">
        <w:rPr>
          <w:rFonts w:ascii="Times New Roman" w:hAnsi="Times New Roman" w:cs="Times New Roman"/>
          <w:bCs/>
          <w:szCs w:val="24"/>
        </w:rPr>
        <w:t xml:space="preserve"> показала</w:t>
      </w:r>
      <w:r w:rsidR="001F00D7" w:rsidRPr="00CB4F61">
        <w:rPr>
          <w:rFonts w:ascii="Times New Roman" w:hAnsi="Times New Roman" w:cs="Times New Roman"/>
          <w:bCs/>
          <w:szCs w:val="24"/>
        </w:rPr>
        <w:t xml:space="preserve">  хорошие</w:t>
      </w:r>
      <w:r w:rsidR="00A00597">
        <w:rPr>
          <w:rFonts w:ascii="Times New Roman" w:hAnsi="Times New Roman" w:cs="Times New Roman"/>
          <w:bCs/>
          <w:szCs w:val="24"/>
        </w:rPr>
        <w:t xml:space="preserve"> и удовлетворительные </w:t>
      </w:r>
      <w:r w:rsidR="001F00D7" w:rsidRPr="00CB4F61">
        <w:rPr>
          <w:rFonts w:ascii="Times New Roman" w:hAnsi="Times New Roman" w:cs="Times New Roman"/>
          <w:bCs/>
          <w:szCs w:val="24"/>
        </w:rPr>
        <w:t xml:space="preserve"> результаты ОГЭ</w:t>
      </w:r>
    </w:p>
    <w:p w:rsidR="00A00597" w:rsidRDefault="00A00597" w:rsidP="00B15D99">
      <w:pPr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2E184C" w:rsidRPr="00360AFC" w:rsidRDefault="002E184C" w:rsidP="002E184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szCs w:val="24"/>
          <w:lang w:val="en-US"/>
        </w:rPr>
        <w:t>V</w:t>
      </w:r>
      <w:r w:rsidRPr="00360AFC">
        <w:rPr>
          <w:rFonts w:ascii="Times New Roman" w:hAnsi="Times New Roman" w:cs="Times New Roman"/>
          <w:b/>
          <w:szCs w:val="24"/>
        </w:rPr>
        <w:t xml:space="preserve">. </w:t>
      </w:r>
      <w:proofErr w:type="spellStart"/>
      <w:r w:rsidRPr="00360AFC">
        <w:rPr>
          <w:rFonts w:ascii="Times New Roman" w:hAnsi="Times New Roman" w:cs="Times New Roman"/>
          <w:b/>
          <w:szCs w:val="24"/>
        </w:rPr>
        <w:t>Востребованность</w:t>
      </w:r>
      <w:proofErr w:type="spellEnd"/>
      <w:r w:rsidRPr="00360AFC">
        <w:rPr>
          <w:rFonts w:ascii="Times New Roman" w:hAnsi="Times New Roman" w:cs="Times New Roman"/>
          <w:b/>
          <w:szCs w:val="24"/>
        </w:rPr>
        <w:t xml:space="preserve"> выпускников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5"/>
        <w:gridCol w:w="1030"/>
        <w:gridCol w:w="3654"/>
        <w:gridCol w:w="4113"/>
        <w:gridCol w:w="4677"/>
      </w:tblGrid>
      <w:tr w:rsidR="002E184C" w:rsidRPr="00360AFC" w:rsidTr="002E184C">
        <w:trPr>
          <w:gridAfter w:val="4"/>
          <w:wAfter w:w="4580" w:type="pct"/>
          <w:trHeight w:val="276"/>
        </w:trPr>
        <w:tc>
          <w:tcPr>
            <w:tcW w:w="420" w:type="pct"/>
            <w:vMerge w:val="restart"/>
            <w:vAlign w:val="center"/>
          </w:tcPr>
          <w:p w:rsidR="002E184C" w:rsidRPr="00360AFC" w:rsidRDefault="002E184C" w:rsidP="002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Год выпуска</w:t>
            </w:r>
          </w:p>
        </w:tc>
      </w:tr>
      <w:tr w:rsidR="002E184C" w:rsidRPr="00360AFC" w:rsidTr="002E184C">
        <w:trPr>
          <w:cantSplit/>
          <w:trHeight w:val="693"/>
        </w:trPr>
        <w:tc>
          <w:tcPr>
            <w:tcW w:w="420" w:type="pct"/>
            <w:vMerge/>
            <w:vAlign w:val="center"/>
          </w:tcPr>
          <w:p w:rsidR="002E184C" w:rsidRPr="00360AFC" w:rsidRDefault="002E184C" w:rsidP="002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2E184C" w:rsidRPr="00360AFC" w:rsidRDefault="002E184C" w:rsidP="002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242" w:type="pct"/>
            <w:vAlign w:val="center"/>
          </w:tcPr>
          <w:p w:rsidR="002E184C" w:rsidRPr="00360AFC" w:rsidRDefault="002E184C" w:rsidP="002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Перешли в 10-й класс другой ОО</w:t>
            </w:r>
          </w:p>
        </w:tc>
        <w:tc>
          <w:tcPr>
            <w:tcW w:w="1398" w:type="pct"/>
            <w:vAlign w:val="center"/>
          </w:tcPr>
          <w:p w:rsidR="002E184C" w:rsidRPr="00360AFC" w:rsidRDefault="002E184C" w:rsidP="002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Поступили в профессиональную ОО</w:t>
            </w:r>
          </w:p>
        </w:tc>
        <w:tc>
          <w:tcPr>
            <w:tcW w:w="1590" w:type="pct"/>
            <w:vAlign w:val="center"/>
          </w:tcPr>
          <w:p w:rsidR="002E184C" w:rsidRPr="00360AFC" w:rsidRDefault="002E184C" w:rsidP="002E184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Устроились на работу</w:t>
            </w:r>
          </w:p>
        </w:tc>
      </w:tr>
      <w:tr w:rsidR="002E184C" w:rsidRPr="00360AFC" w:rsidTr="002E184C">
        <w:tc>
          <w:tcPr>
            <w:tcW w:w="420" w:type="pct"/>
            <w:vAlign w:val="center"/>
          </w:tcPr>
          <w:p w:rsidR="002E184C" w:rsidRPr="00360AFC" w:rsidRDefault="002E184C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A0059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2E184C" w:rsidRPr="00360AFC" w:rsidRDefault="00A00597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42" w:type="pct"/>
            <w:vAlign w:val="center"/>
          </w:tcPr>
          <w:p w:rsidR="002E184C" w:rsidRPr="00360AFC" w:rsidRDefault="00A00597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398" w:type="pct"/>
            <w:vAlign w:val="center"/>
          </w:tcPr>
          <w:p w:rsidR="002E184C" w:rsidRPr="00360AFC" w:rsidRDefault="00151EE8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0" w:type="pct"/>
            <w:vAlign w:val="center"/>
          </w:tcPr>
          <w:p w:rsidR="002E184C" w:rsidRPr="00360AFC" w:rsidRDefault="002E184C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E184C" w:rsidRPr="00360AFC" w:rsidTr="002E184C">
        <w:tc>
          <w:tcPr>
            <w:tcW w:w="420" w:type="pct"/>
            <w:vAlign w:val="center"/>
          </w:tcPr>
          <w:p w:rsidR="002E184C" w:rsidRPr="00360AFC" w:rsidRDefault="002E184C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A0059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50" w:type="pct"/>
            <w:vAlign w:val="center"/>
          </w:tcPr>
          <w:p w:rsidR="002E184C" w:rsidRPr="00360AFC" w:rsidRDefault="00A00597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242" w:type="pct"/>
            <w:vAlign w:val="center"/>
          </w:tcPr>
          <w:p w:rsidR="002E184C" w:rsidRPr="00360AFC" w:rsidRDefault="00A00597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8" w:type="pct"/>
            <w:vAlign w:val="center"/>
          </w:tcPr>
          <w:p w:rsidR="002E184C" w:rsidRPr="00360AFC" w:rsidRDefault="00A00597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90" w:type="pct"/>
            <w:vAlign w:val="center"/>
          </w:tcPr>
          <w:p w:rsidR="002E184C" w:rsidRPr="00360AFC" w:rsidRDefault="002E184C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E184C" w:rsidRPr="00360AFC" w:rsidTr="002E184C">
        <w:tc>
          <w:tcPr>
            <w:tcW w:w="420" w:type="pct"/>
            <w:vAlign w:val="center"/>
          </w:tcPr>
          <w:p w:rsidR="002E184C" w:rsidRPr="00360AFC" w:rsidRDefault="002E184C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A0059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:rsidR="002E184C" w:rsidRPr="00360AFC" w:rsidRDefault="00A00597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242" w:type="pct"/>
            <w:vAlign w:val="center"/>
          </w:tcPr>
          <w:p w:rsidR="002E184C" w:rsidRPr="00360AFC" w:rsidRDefault="002E184C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8" w:type="pct"/>
            <w:vAlign w:val="center"/>
          </w:tcPr>
          <w:p w:rsidR="002E184C" w:rsidRPr="00360AFC" w:rsidRDefault="00A00597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90" w:type="pct"/>
            <w:vAlign w:val="center"/>
          </w:tcPr>
          <w:p w:rsidR="002E184C" w:rsidRPr="00360AFC" w:rsidRDefault="002E184C" w:rsidP="002E184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151EE8" w:rsidRPr="00360AFC" w:rsidRDefault="002E184C" w:rsidP="002E184C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A346A3">
        <w:rPr>
          <w:rFonts w:ascii="Times New Roman" w:hAnsi="Times New Roman" w:cs="Times New Roman"/>
          <w:b/>
          <w:szCs w:val="24"/>
        </w:rPr>
        <w:t>Вывод:</w:t>
      </w:r>
      <w:r w:rsidRPr="00360AFC">
        <w:rPr>
          <w:rFonts w:ascii="Times New Roman" w:hAnsi="Times New Roman" w:cs="Times New Roman"/>
          <w:szCs w:val="24"/>
        </w:rPr>
        <w:t xml:space="preserve"> в</w:t>
      </w:r>
      <w:r w:rsidR="00A00597">
        <w:rPr>
          <w:rFonts w:ascii="Times New Roman" w:hAnsi="Times New Roman" w:cs="Times New Roman"/>
          <w:szCs w:val="24"/>
        </w:rPr>
        <w:t xml:space="preserve"> 2024</w:t>
      </w:r>
      <w:r w:rsidR="00151EE8">
        <w:rPr>
          <w:rFonts w:ascii="Times New Roman" w:hAnsi="Times New Roman" w:cs="Times New Roman"/>
          <w:szCs w:val="24"/>
        </w:rPr>
        <w:t xml:space="preserve"> </w:t>
      </w:r>
      <w:r w:rsidRPr="00360AFC">
        <w:rPr>
          <w:rFonts w:ascii="Times New Roman" w:hAnsi="Times New Roman" w:cs="Times New Roman"/>
          <w:szCs w:val="24"/>
        </w:rPr>
        <w:t xml:space="preserve">году </w:t>
      </w:r>
      <w:r>
        <w:rPr>
          <w:rFonts w:ascii="Times New Roman" w:hAnsi="Times New Roman" w:cs="Times New Roman"/>
          <w:szCs w:val="24"/>
        </w:rPr>
        <w:t xml:space="preserve"> </w:t>
      </w:r>
      <w:r w:rsidR="00A00597">
        <w:rPr>
          <w:rFonts w:ascii="Times New Roman" w:hAnsi="Times New Roman" w:cs="Times New Roman"/>
          <w:szCs w:val="24"/>
        </w:rPr>
        <w:t>выпускница 9-го класса  продолжила обучение в   профессиональной  организации</w:t>
      </w:r>
      <w:r w:rsidR="00151EE8">
        <w:rPr>
          <w:rFonts w:ascii="Times New Roman" w:hAnsi="Times New Roman" w:cs="Times New Roman"/>
          <w:szCs w:val="24"/>
        </w:rPr>
        <w:t xml:space="preserve"> региона.</w:t>
      </w:r>
    </w:p>
    <w:p w:rsidR="002E184C" w:rsidRPr="009C33EF" w:rsidRDefault="002E184C" w:rsidP="002E184C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C33EF">
        <w:rPr>
          <w:rFonts w:ascii="Times New Roman" w:hAnsi="Times New Roman" w:cs="Times New Roman"/>
          <w:b/>
          <w:szCs w:val="24"/>
        </w:rPr>
        <w:t xml:space="preserve">         VI. Оценка </w:t>
      </w:r>
      <w:proofErr w:type="gramStart"/>
      <w:r w:rsidRPr="009C33EF"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2E184C" w:rsidRPr="009C33EF" w:rsidRDefault="002E184C" w:rsidP="002E184C">
      <w:pPr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 Нормативно-правовые основания </w:t>
      </w:r>
      <w:proofErr w:type="gramStart"/>
      <w:r w:rsidRPr="009C33EF">
        <w:rPr>
          <w:rFonts w:ascii="Times New Roman" w:eastAsia="Times New Roman" w:hAnsi="Times New Roman" w:cs="Times New Roman"/>
          <w:szCs w:val="24"/>
          <w:lang w:eastAsia="ru-RU"/>
        </w:rPr>
        <w:t>при</w:t>
      </w:r>
      <w:proofErr w:type="gramEnd"/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 оценки внутренней системы качества образования:</w:t>
      </w:r>
    </w:p>
    <w:p w:rsidR="002E184C" w:rsidRPr="009C33EF" w:rsidRDefault="002E184C" w:rsidP="002E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>-Федеральный закон № 273-ФЗ  «Об образовании в Российской Федерации»;</w:t>
      </w:r>
    </w:p>
    <w:p w:rsidR="002E184C" w:rsidRPr="009C33EF" w:rsidRDefault="002E184C" w:rsidP="002E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>-Федеральная целевая программа «Развитие образования на 2020-2025 годы»;</w:t>
      </w:r>
    </w:p>
    <w:p w:rsidR="002E184C" w:rsidRPr="009C33EF" w:rsidRDefault="002E184C" w:rsidP="002E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-Приказ Министерства образования и науки №462 «Об утверждении порядка </w:t>
      </w:r>
      <w:proofErr w:type="spellStart"/>
      <w:r w:rsidRPr="009C33EF">
        <w:rPr>
          <w:rFonts w:ascii="Times New Roman" w:eastAsia="Times New Roman" w:hAnsi="Times New Roman" w:cs="Times New Roman"/>
          <w:szCs w:val="24"/>
          <w:lang w:eastAsia="ru-RU"/>
        </w:rPr>
        <w:t>самообследования</w:t>
      </w:r>
      <w:proofErr w:type="spellEnd"/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 образовательной организацией»;</w:t>
      </w:r>
    </w:p>
    <w:p w:rsidR="002E184C" w:rsidRPr="009C33EF" w:rsidRDefault="002E184C" w:rsidP="002E18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-Приказ Министерства образования и науки № 1324 «Об утверждении показателей деятельности ОО, подлежащих </w:t>
      </w:r>
      <w:proofErr w:type="spellStart"/>
      <w:r w:rsidRPr="009C33EF">
        <w:rPr>
          <w:rFonts w:ascii="Times New Roman" w:eastAsia="Times New Roman" w:hAnsi="Times New Roman" w:cs="Times New Roman"/>
          <w:szCs w:val="24"/>
          <w:lang w:eastAsia="ru-RU"/>
        </w:rPr>
        <w:t>самообследованию</w:t>
      </w:r>
      <w:proofErr w:type="spellEnd"/>
      <w:r w:rsidRPr="009C33EF">
        <w:rPr>
          <w:rFonts w:ascii="Times New Roman" w:eastAsia="Times New Roman" w:hAnsi="Times New Roman" w:cs="Times New Roman"/>
          <w:szCs w:val="24"/>
          <w:lang w:eastAsia="ru-RU"/>
        </w:rPr>
        <w:t>»;</w:t>
      </w:r>
    </w:p>
    <w:p w:rsidR="002E184C" w:rsidRPr="009C33EF" w:rsidRDefault="002E184C" w:rsidP="002E184C">
      <w:pPr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>-</w:t>
      </w:r>
      <w:proofErr w:type="gramStart"/>
      <w:r w:rsidRPr="009C33EF">
        <w:rPr>
          <w:rFonts w:ascii="Times New Roman" w:eastAsia="Times New Roman" w:hAnsi="Times New Roman" w:cs="Times New Roman"/>
          <w:szCs w:val="24"/>
          <w:lang w:eastAsia="ru-RU"/>
        </w:rPr>
        <w:t>Федеральный</w:t>
      </w:r>
      <w:proofErr w:type="gramEnd"/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 государственный  образовательный стандарта (далее – ФГОС);</w:t>
      </w:r>
    </w:p>
    <w:p w:rsidR="002E184C" w:rsidRPr="009C33EF" w:rsidRDefault="002E184C" w:rsidP="002E184C">
      <w:pPr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-Основная  образовательная программа (далее – ООП)  раздел «Оценка достижения учащимися результатов освоения основной образовательной программы»; </w:t>
      </w:r>
    </w:p>
    <w:p w:rsidR="002E184C" w:rsidRPr="009C33EF" w:rsidRDefault="002E184C" w:rsidP="002E184C">
      <w:pPr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-Программа социализации и воспитания </w:t>
      </w:r>
      <w:proofErr w:type="gramStart"/>
      <w:r w:rsidRPr="009C33EF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9C33EF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2E184C" w:rsidRPr="009C33EF" w:rsidRDefault="002E184C" w:rsidP="002E184C">
      <w:pPr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>-Рабочие программы педагогов по дисциплинам учебного плана основного общего обучения;</w:t>
      </w:r>
    </w:p>
    <w:p w:rsidR="002E184C" w:rsidRPr="009C33EF" w:rsidRDefault="002E184C" w:rsidP="002E184C">
      <w:pPr>
        <w:spacing w:after="150" w:line="240" w:lineRule="auto"/>
        <w:jc w:val="both"/>
        <w:rPr>
          <w:rFonts w:ascii="Times New Roman" w:hAnsi="Times New Roman" w:cs="Times New Roman"/>
          <w:szCs w:val="24"/>
        </w:rPr>
      </w:pPr>
      <w:r w:rsidRPr="009C33EF">
        <w:rPr>
          <w:rFonts w:ascii="Times New Roman" w:eastAsia="Times New Roman" w:hAnsi="Times New Roman" w:cs="Times New Roman"/>
          <w:szCs w:val="24"/>
          <w:lang w:eastAsia="ru-RU"/>
        </w:rPr>
        <w:t>-</w:t>
      </w:r>
      <w:proofErr w:type="gramStart"/>
      <w:r w:rsidRPr="009C33EF">
        <w:rPr>
          <w:rFonts w:ascii="Times New Roman" w:eastAsia="Times New Roman" w:hAnsi="Times New Roman" w:cs="Times New Roman"/>
          <w:szCs w:val="24"/>
          <w:lang w:eastAsia="ru-RU"/>
        </w:rPr>
        <w:t>Положении</w:t>
      </w:r>
      <w:proofErr w:type="gramEnd"/>
      <w:r w:rsidRPr="009C33EF">
        <w:rPr>
          <w:rFonts w:ascii="Times New Roman" w:eastAsia="Times New Roman" w:hAnsi="Times New Roman" w:cs="Times New Roman"/>
          <w:szCs w:val="24"/>
          <w:lang w:eastAsia="ru-RU"/>
        </w:rPr>
        <w:t xml:space="preserve"> о внутренней системе оценки качества образования.</w:t>
      </w:r>
    </w:p>
    <w:p w:rsidR="008472B9" w:rsidRPr="002A0C86" w:rsidRDefault="009C33EF" w:rsidP="0071710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r w:rsidR="002E184C" w:rsidRPr="00C128AA">
        <w:rPr>
          <w:rFonts w:ascii="Times New Roman" w:hAnsi="Times New Roman" w:cs="Times New Roman"/>
          <w:szCs w:val="24"/>
        </w:rPr>
        <w:t>школе функционирует внутренняя система качества образования. Направления работы: оценка качества нормативно-</w:t>
      </w:r>
      <w:r w:rsidR="002E184C" w:rsidRPr="00360AFC">
        <w:rPr>
          <w:rFonts w:ascii="Times New Roman" w:hAnsi="Times New Roman" w:cs="Times New Roman"/>
          <w:szCs w:val="24"/>
        </w:rPr>
        <w:t>правовой базы</w:t>
      </w:r>
      <w:r w:rsidR="0065093C">
        <w:rPr>
          <w:rFonts w:ascii="Times New Roman" w:hAnsi="Times New Roman" w:cs="Times New Roman"/>
          <w:szCs w:val="24"/>
        </w:rPr>
        <w:t xml:space="preserve"> </w:t>
      </w:r>
      <w:r w:rsidR="002E184C" w:rsidRPr="00360AFC">
        <w:rPr>
          <w:rFonts w:ascii="Times New Roman" w:hAnsi="Times New Roman" w:cs="Times New Roman"/>
          <w:szCs w:val="24"/>
        </w:rPr>
        <w:t>школы; образовательных программ;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 Мониторинг успеваемости по учебным предметам.</w:t>
      </w:r>
    </w:p>
    <w:p w:rsidR="0065093C" w:rsidRPr="007839B9" w:rsidRDefault="0065093C" w:rsidP="0065093C">
      <w:pPr>
        <w:jc w:val="center"/>
        <w:rPr>
          <w:rFonts w:ascii="Times New Roman" w:hAnsi="Times New Roman" w:cs="Times New Roman"/>
          <w:b/>
          <w:szCs w:val="24"/>
        </w:rPr>
      </w:pPr>
      <w:r w:rsidRPr="007839B9">
        <w:rPr>
          <w:rFonts w:ascii="Times New Roman" w:hAnsi="Times New Roman" w:cs="Times New Roman"/>
          <w:b/>
          <w:szCs w:val="24"/>
        </w:rPr>
        <w:t>Реализ</w:t>
      </w:r>
      <w:r>
        <w:rPr>
          <w:rFonts w:ascii="Times New Roman" w:hAnsi="Times New Roman" w:cs="Times New Roman"/>
          <w:b/>
          <w:szCs w:val="24"/>
        </w:rPr>
        <w:t>ация у</w:t>
      </w:r>
      <w:r w:rsidR="009C33EF">
        <w:rPr>
          <w:rFonts w:ascii="Times New Roman" w:hAnsi="Times New Roman" w:cs="Times New Roman"/>
          <w:b/>
          <w:szCs w:val="24"/>
        </w:rPr>
        <w:t>чебной деятельности в 2023-2024</w:t>
      </w:r>
      <w:r w:rsidRPr="007839B9">
        <w:rPr>
          <w:rFonts w:ascii="Times New Roman" w:hAnsi="Times New Roman" w:cs="Times New Roman"/>
          <w:b/>
          <w:szCs w:val="24"/>
        </w:rPr>
        <w:t xml:space="preserve"> учебном году по классам.</w:t>
      </w:r>
    </w:p>
    <w:p w:rsidR="0065093C" w:rsidRDefault="0065093C" w:rsidP="0065093C">
      <w:pPr>
        <w:spacing w:after="150" w:line="240" w:lineRule="auto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Динамика успеваемости и качества знаний в начальной шко</w:t>
      </w:r>
      <w:r>
        <w:rPr>
          <w:rFonts w:ascii="Times New Roman" w:hAnsi="Times New Roman" w:cs="Times New Roman"/>
          <w:szCs w:val="24"/>
        </w:rPr>
        <w:t>ле</w:t>
      </w:r>
    </w:p>
    <w:tbl>
      <w:tblPr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65093C" w:rsidRPr="00947C5F" w:rsidTr="00F3363F">
        <w:tc>
          <w:tcPr>
            <w:tcW w:w="3696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3696" w:type="dxa"/>
          </w:tcPr>
          <w:p w:rsidR="0065093C" w:rsidRPr="008472B9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  <w:r w:rsidR="0065093C" w:rsidRPr="00360AFC">
              <w:rPr>
                <w:rFonts w:ascii="Times New Roman" w:hAnsi="Times New Roman" w:cs="Times New Roman"/>
                <w:szCs w:val="24"/>
              </w:rPr>
              <w:t>-20</w:t>
            </w:r>
            <w:r w:rsidR="0065093C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2</w:t>
            </w:r>
            <w:proofErr w:type="spellEnd"/>
          </w:p>
        </w:tc>
        <w:tc>
          <w:tcPr>
            <w:tcW w:w="3697" w:type="dxa"/>
          </w:tcPr>
          <w:p w:rsidR="0065093C" w:rsidRPr="008472B9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8472B9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8472B9">
              <w:rPr>
                <w:rFonts w:ascii="Times New Roman" w:hAnsi="Times New Roman" w:cs="Times New Roman"/>
                <w:szCs w:val="24"/>
              </w:rPr>
              <w:t>2</w:t>
            </w:r>
            <w:r w:rsidRPr="00360AFC">
              <w:rPr>
                <w:rFonts w:ascii="Times New Roman" w:hAnsi="Times New Roman" w:cs="Times New Roman"/>
                <w:szCs w:val="24"/>
              </w:rPr>
              <w:t>-20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472B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697" w:type="dxa"/>
          </w:tcPr>
          <w:p w:rsidR="0065093C" w:rsidRPr="008472B9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8472B9">
              <w:rPr>
                <w:rFonts w:ascii="Times New Roman" w:hAnsi="Times New Roman" w:cs="Times New Roman"/>
                <w:szCs w:val="24"/>
              </w:rPr>
              <w:t>3</w:t>
            </w:r>
            <w:r w:rsidRPr="00360AFC">
              <w:rPr>
                <w:rFonts w:ascii="Times New Roman" w:hAnsi="Times New Roman" w:cs="Times New Roman"/>
                <w:szCs w:val="24"/>
              </w:rPr>
              <w:t>-20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8472B9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65093C" w:rsidRPr="00360AFC" w:rsidTr="00F3363F">
        <w:tc>
          <w:tcPr>
            <w:tcW w:w="3696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успеваемость</w:t>
            </w:r>
          </w:p>
        </w:tc>
        <w:tc>
          <w:tcPr>
            <w:tcW w:w="3696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3697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100%</w:t>
            </w:r>
          </w:p>
        </w:tc>
        <w:tc>
          <w:tcPr>
            <w:tcW w:w="3697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65093C" w:rsidRPr="00360AFC" w:rsidTr="00F3363F">
        <w:tc>
          <w:tcPr>
            <w:tcW w:w="3696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качество</w:t>
            </w:r>
          </w:p>
        </w:tc>
        <w:tc>
          <w:tcPr>
            <w:tcW w:w="3696" w:type="dxa"/>
          </w:tcPr>
          <w:p w:rsidR="0065093C" w:rsidRPr="0065093C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  <w:r w:rsidR="0065093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97" w:type="dxa"/>
          </w:tcPr>
          <w:p w:rsidR="0065093C" w:rsidRPr="00947C5F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  <w:r w:rsidR="0065093C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697" w:type="dxa"/>
          </w:tcPr>
          <w:p w:rsidR="0065093C" w:rsidRPr="00360AFC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151EE8" w:rsidRPr="00151EE8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3B4ABE" w:rsidRPr="00215A99" w:rsidRDefault="0065093C" w:rsidP="0065093C">
      <w:pPr>
        <w:spacing w:after="150" w:line="240" w:lineRule="auto"/>
        <w:rPr>
          <w:rFonts w:ascii="Times New Roman" w:hAnsi="Times New Roman" w:cs="Times New Roman"/>
          <w:szCs w:val="24"/>
        </w:rPr>
      </w:pPr>
      <w:r w:rsidRPr="00A346A3">
        <w:rPr>
          <w:rFonts w:ascii="Times New Roman" w:hAnsi="Times New Roman" w:cs="Times New Roman"/>
          <w:b/>
          <w:szCs w:val="24"/>
        </w:rPr>
        <w:t>Вывод</w:t>
      </w:r>
      <w:r w:rsidRPr="00215A99">
        <w:rPr>
          <w:rFonts w:ascii="Times New Roman" w:hAnsi="Times New Roman" w:cs="Times New Roman"/>
          <w:szCs w:val="24"/>
        </w:rPr>
        <w:t>: качество знаний по начальной школе п</w:t>
      </w:r>
      <w:r w:rsidR="00215A99" w:rsidRPr="00215A99">
        <w:rPr>
          <w:rFonts w:ascii="Times New Roman" w:hAnsi="Times New Roman" w:cs="Times New Roman"/>
          <w:szCs w:val="24"/>
        </w:rPr>
        <w:t>о сравнению с предыдущим годом увеличи</w:t>
      </w:r>
      <w:r w:rsidRPr="00215A99">
        <w:rPr>
          <w:rFonts w:ascii="Times New Roman" w:hAnsi="Times New Roman" w:cs="Times New Roman"/>
          <w:szCs w:val="24"/>
        </w:rPr>
        <w:t xml:space="preserve">лось. Учащиеся начальных классов продемонстрировали, в основном, достаточный  уровень </w:t>
      </w:r>
      <w:proofErr w:type="spellStart"/>
      <w:r w:rsidRPr="00215A99">
        <w:rPr>
          <w:rFonts w:ascii="Times New Roman" w:hAnsi="Times New Roman" w:cs="Times New Roman"/>
          <w:szCs w:val="24"/>
        </w:rPr>
        <w:t>сформированности</w:t>
      </w:r>
      <w:proofErr w:type="spellEnd"/>
      <w:r w:rsidRPr="00215A99">
        <w:rPr>
          <w:rFonts w:ascii="Times New Roman" w:hAnsi="Times New Roman" w:cs="Times New Roman"/>
          <w:szCs w:val="24"/>
        </w:rPr>
        <w:t xml:space="preserve"> умений по всем предметам: хорошая ориентировка в заданиях, умение принять помощь педагога, концентрация внимания, умение работать с учебником. Однако ряд учащихся начальной школы слабо справляются с усвоением отдельных предметов, у них слаба</w:t>
      </w:r>
      <w:r w:rsidR="00215A99" w:rsidRPr="00215A99">
        <w:rPr>
          <w:rFonts w:ascii="Times New Roman" w:hAnsi="Times New Roman" w:cs="Times New Roman"/>
          <w:szCs w:val="24"/>
        </w:rPr>
        <w:t>я</w:t>
      </w:r>
      <w:r w:rsidRPr="00215A99">
        <w:rPr>
          <w:rFonts w:ascii="Times New Roman" w:hAnsi="Times New Roman" w:cs="Times New Roman"/>
          <w:szCs w:val="24"/>
        </w:rPr>
        <w:t xml:space="preserve"> техника чтения, слабо сформирован навык письма и вычислительные навыки. Данные обучающихся имеют свои психологические особенности, поэтому они требуют</w:t>
      </w:r>
      <w:r w:rsidR="00215A99" w:rsidRPr="00215A99">
        <w:rPr>
          <w:rFonts w:ascii="Times New Roman" w:hAnsi="Times New Roman" w:cs="Times New Roman"/>
          <w:szCs w:val="24"/>
        </w:rPr>
        <w:t xml:space="preserve"> </w:t>
      </w:r>
      <w:r w:rsidRPr="00215A99">
        <w:rPr>
          <w:rFonts w:ascii="Times New Roman" w:hAnsi="Times New Roman" w:cs="Times New Roman"/>
          <w:szCs w:val="24"/>
        </w:rPr>
        <w:t>индивидуального подхода к ним, особого внимания учителя практически  на всех занятиях.</w:t>
      </w:r>
    </w:p>
    <w:p w:rsidR="0065093C" w:rsidRDefault="0065093C" w:rsidP="0065093C">
      <w:pPr>
        <w:spacing w:after="150" w:line="240" w:lineRule="auto"/>
        <w:rPr>
          <w:rFonts w:ascii="Times New Roman" w:hAnsi="Times New Roman" w:cs="Times New Roman"/>
          <w:szCs w:val="24"/>
        </w:rPr>
      </w:pPr>
    </w:p>
    <w:p w:rsidR="0065093C" w:rsidRPr="00360AFC" w:rsidRDefault="0065093C" w:rsidP="0065093C">
      <w:pPr>
        <w:spacing w:after="150" w:line="240" w:lineRule="auto"/>
        <w:jc w:val="center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Динамика качества знаний в основной школе</w:t>
      </w:r>
    </w:p>
    <w:p w:rsidR="0065093C" w:rsidRPr="00360AFC" w:rsidRDefault="0065093C" w:rsidP="0065093C">
      <w:pPr>
        <w:spacing w:after="15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65093C" w:rsidRPr="00360AFC" w:rsidTr="00F3363F"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Учебный год</w:t>
            </w: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Кол-во учащихся на ступени</w:t>
            </w: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Успевают %</w:t>
            </w: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На «5»</w:t>
            </w: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На «4» и «5»</w:t>
            </w:r>
          </w:p>
        </w:tc>
        <w:tc>
          <w:tcPr>
            <w:tcW w:w="2113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С одной «3»</w:t>
            </w:r>
          </w:p>
        </w:tc>
        <w:tc>
          <w:tcPr>
            <w:tcW w:w="2113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360AFC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</w:tr>
      <w:tr w:rsidR="0065093C" w:rsidRPr="00360AFC" w:rsidTr="00F3363F"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13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093C" w:rsidRPr="00360AFC" w:rsidTr="00F3363F">
        <w:tc>
          <w:tcPr>
            <w:tcW w:w="2112" w:type="dxa"/>
          </w:tcPr>
          <w:p w:rsidR="0065093C" w:rsidRPr="00360AFC" w:rsidRDefault="00F3363F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</w:t>
            </w:r>
            <w:r w:rsidR="0065093C">
              <w:rPr>
                <w:rFonts w:ascii="Times New Roman" w:hAnsi="Times New Roman" w:cs="Times New Roman"/>
                <w:szCs w:val="24"/>
              </w:rPr>
              <w:t>-202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112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3363F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112" w:type="dxa"/>
          </w:tcPr>
          <w:p w:rsidR="0065093C" w:rsidRPr="00360AFC" w:rsidRDefault="00F3363F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65093C">
              <w:rPr>
                <w:rFonts w:ascii="Times New Roman" w:hAnsi="Times New Roman" w:cs="Times New Roman"/>
                <w:szCs w:val="24"/>
              </w:rPr>
              <w:t>(100%)</w:t>
            </w:r>
          </w:p>
        </w:tc>
        <w:tc>
          <w:tcPr>
            <w:tcW w:w="2112" w:type="dxa"/>
          </w:tcPr>
          <w:p w:rsidR="0065093C" w:rsidRPr="00360AFC" w:rsidRDefault="00F3363F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12" w:type="dxa"/>
          </w:tcPr>
          <w:p w:rsidR="0065093C" w:rsidRPr="004F6ACE" w:rsidRDefault="002B325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9(56</w:t>
            </w:r>
            <w:r w:rsidR="0065093C" w:rsidRPr="002B3259">
              <w:rPr>
                <w:rFonts w:ascii="Times New Roman" w:hAnsi="Times New Roman" w:cs="Times New Roman"/>
                <w:szCs w:val="24"/>
              </w:rPr>
              <w:t>%)</w:t>
            </w:r>
          </w:p>
        </w:tc>
        <w:tc>
          <w:tcPr>
            <w:tcW w:w="2113" w:type="dxa"/>
          </w:tcPr>
          <w:p w:rsidR="0065093C" w:rsidRPr="00360AF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13" w:type="dxa"/>
          </w:tcPr>
          <w:p w:rsidR="0065093C" w:rsidRPr="00360AFC" w:rsidRDefault="00F3363F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0 </w:t>
            </w:r>
          </w:p>
        </w:tc>
      </w:tr>
      <w:tr w:rsidR="0065093C" w:rsidRPr="00360AFC" w:rsidTr="00F3363F">
        <w:tc>
          <w:tcPr>
            <w:tcW w:w="2112" w:type="dxa"/>
          </w:tcPr>
          <w:p w:rsidR="0065093C" w:rsidRDefault="00F3363F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  <w:p w:rsidR="008472B9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2112" w:type="dxa"/>
          </w:tcPr>
          <w:p w:rsidR="0065093C" w:rsidRDefault="00215A9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  <w:p w:rsidR="008472B9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112" w:type="dxa"/>
          </w:tcPr>
          <w:p w:rsidR="0065093C" w:rsidRDefault="00215A9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65093C">
              <w:rPr>
                <w:rFonts w:ascii="Times New Roman" w:hAnsi="Times New Roman" w:cs="Times New Roman"/>
                <w:szCs w:val="24"/>
              </w:rPr>
              <w:t>(100%)</w:t>
            </w:r>
          </w:p>
          <w:p w:rsidR="008472B9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9(100%)</w:t>
            </w:r>
          </w:p>
        </w:tc>
        <w:tc>
          <w:tcPr>
            <w:tcW w:w="2112" w:type="dxa"/>
          </w:tcPr>
          <w:p w:rsidR="0065093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8472B9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12" w:type="dxa"/>
          </w:tcPr>
          <w:p w:rsidR="0065093C" w:rsidRDefault="00215A9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5(46%)</w:t>
            </w:r>
          </w:p>
          <w:p w:rsidR="008472B9" w:rsidRPr="004F6ACE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4(44%)</w:t>
            </w:r>
          </w:p>
        </w:tc>
        <w:tc>
          <w:tcPr>
            <w:tcW w:w="2113" w:type="dxa"/>
          </w:tcPr>
          <w:p w:rsidR="0065093C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8472B9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13" w:type="dxa"/>
          </w:tcPr>
          <w:p w:rsidR="0065093C" w:rsidRDefault="0065093C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8472B9" w:rsidRPr="00360AFC" w:rsidRDefault="008472B9" w:rsidP="00F3363F">
            <w:pPr>
              <w:spacing w:after="15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CB4F61" w:rsidRPr="006154EC" w:rsidRDefault="0065093C" w:rsidP="006154EC">
      <w:pPr>
        <w:spacing w:after="150" w:line="240" w:lineRule="auto"/>
        <w:rPr>
          <w:rFonts w:ascii="Times New Roman" w:hAnsi="Times New Roman" w:cs="Times New Roman"/>
          <w:szCs w:val="24"/>
        </w:rPr>
      </w:pPr>
      <w:r w:rsidRPr="00A346A3">
        <w:rPr>
          <w:rFonts w:ascii="Times New Roman" w:hAnsi="Times New Roman" w:cs="Times New Roman"/>
          <w:b/>
          <w:szCs w:val="24"/>
        </w:rPr>
        <w:t>Вывод:</w:t>
      </w:r>
      <w:r w:rsidR="00215A99">
        <w:rPr>
          <w:rFonts w:ascii="Times New Roman" w:hAnsi="Times New Roman" w:cs="Times New Roman"/>
          <w:b/>
          <w:szCs w:val="24"/>
        </w:rPr>
        <w:t xml:space="preserve"> </w:t>
      </w:r>
      <w:r w:rsidRPr="002B3259">
        <w:rPr>
          <w:rFonts w:ascii="Times New Roman" w:hAnsi="Times New Roman" w:cs="Times New Roman"/>
          <w:szCs w:val="24"/>
        </w:rPr>
        <w:t>из таблицы видно, что %  качества</w:t>
      </w:r>
      <w:r w:rsidR="00CB4F61">
        <w:rPr>
          <w:rFonts w:ascii="Times New Roman" w:hAnsi="Times New Roman" w:cs="Times New Roman"/>
          <w:szCs w:val="24"/>
        </w:rPr>
        <w:t xml:space="preserve"> </w:t>
      </w:r>
      <w:r w:rsidR="008472B9">
        <w:rPr>
          <w:rFonts w:ascii="Times New Roman" w:hAnsi="Times New Roman" w:cs="Times New Roman"/>
          <w:szCs w:val="24"/>
        </w:rPr>
        <w:t>знаний  в 2023-2024</w:t>
      </w:r>
      <w:r w:rsidRPr="002B325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2B3259">
        <w:rPr>
          <w:rFonts w:ascii="Times New Roman" w:hAnsi="Times New Roman" w:cs="Times New Roman"/>
          <w:szCs w:val="24"/>
        </w:rPr>
        <w:t>уч</w:t>
      </w:r>
      <w:proofErr w:type="spellEnd"/>
      <w:r w:rsidRPr="002B3259">
        <w:rPr>
          <w:rFonts w:ascii="Times New Roman" w:hAnsi="Times New Roman" w:cs="Times New Roman"/>
          <w:szCs w:val="24"/>
        </w:rPr>
        <w:t>. году уменьшился.</w:t>
      </w:r>
    </w:p>
    <w:p w:rsidR="0065093C" w:rsidRPr="00717102" w:rsidRDefault="0065093C" w:rsidP="00717102">
      <w:pPr>
        <w:spacing w:after="150" w:line="240" w:lineRule="auto"/>
        <w:jc w:val="both"/>
        <w:rPr>
          <w:rFonts w:ascii="Times New Roman" w:hAnsi="Times New Roman" w:cs="Times New Roman"/>
          <w:szCs w:val="24"/>
        </w:rPr>
      </w:pPr>
      <w:r w:rsidRPr="002B3259">
        <w:rPr>
          <w:rFonts w:ascii="Times New Roman" w:hAnsi="Times New Roman" w:cs="Times New Roman"/>
          <w:szCs w:val="24"/>
        </w:rPr>
        <w:t>Одним из  главных</w:t>
      </w:r>
      <w:r w:rsidR="00F3363F" w:rsidRPr="002B3259">
        <w:rPr>
          <w:rFonts w:ascii="Times New Roman" w:hAnsi="Times New Roman" w:cs="Times New Roman"/>
          <w:szCs w:val="24"/>
        </w:rPr>
        <w:t xml:space="preserve"> </w:t>
      </w:r>
      <w:r w:rsidRPr="002B3259">
        <w:rPr>
          <w:rFonts w:ascii="Times New Roman" w:hAnsi="Times New Roman" w:cs="Times New Roman"/>
          <w:szCs w:val="24"/>
        </w:rPr>
        <w:t xml:space="preserve">статистических показателей являются результаты проведения ВПР. Для проведения  контроля уровня знаний для учащихся </w:t>
      </w:r>
      <w:r w:rsidR="008472B9">
        <w:rPr>
          <w:rFonts w:ascii="Times New Roman" w:hAnsi="Times New Roman" w:cs="Times New Roman"/>
          <w:szCs w:val="24"/>
        </w:rPr>
        <w:t>1-</w:t>
      </w:r>
      <w:r w:rsidRPr="002B3259">
        <w:rPr>
          <w:rFonts w:ascii="Times New Roman" w:hAnsi="Times New Roman" w:cs="Times New Roman"/>
          <w:szCs w:val="24"/>
        </w:rPr>
        <w:t>3 классов выбраны компле</w:t>
      </w:r>
      <w:r w:rsidR="003B4ABE">
        <w:rPr>
          <w:rFonts w:ascii="Times New Roman" w:hAnsi="Times New Roman" w:cs="Times New Roman"/>
          <w:szCs w:val="24"/>
        </w:rPr>
        <w:t>ксные работы, для 4-8</w:t>
      </w:r>
      <w:r w:rsidR="00BD0E0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D0E00">
        <w:rPr>
          <w:rFonts w:ascii="Times New Roman" w:hAnsi="Times New Roman" w:cs="Times New Roman"/>
          <w:szCs w:val="24"/>
        </w:rPr>
        <w:t>классов-</w:t>
      </w:r>
      <w:r w:rsidRPr="002B3259">
        <w:rPr>
          <w:rFonts w:ascii="Times New Roman" w:hAnsi="Times New Roman" w:cs="Times New Roman"/>
          <w:szCs w:val="24"/>
        </w:rPr>
        <w:t>ВПР</w:t>
      </w:r>
      <w:proofErr w:type="spellEnd"/>
      <w:proofErr w:type="gramStart"/>
      <w:r w:rsidRPr="002B3259">
        <w:rPr>
          <w:rFonts w:ascii="Times New Roman" w:hAnsi="Times New Roman" w:cs="Times New Roman"/>
          <w:szCs w:val="24"/>
        </w:rPr>
        <w:t xml:space="preserve"> .</w:t>
      </w:r>
      <w:proofErr w:type="gramEnd"/>
      <w:r w:rsidR="006D1097">
        <w:rPr>
          <w:rFonts w:ascii="Times New Roman" w:hAnsi="Times New Roman" w:cs="Times New Roman"/>
          <w:szCs w:val="24"/>
        </w:rPr>
        <w:t xml:space="preserve"> </w:t>
      </w:r>
      <w:r w:rsidRPr="002B3259">
        <w:rPr>
          <w:rFonts w:ascii="Times New Roman" w:hAnsi="Times New Roman" w:cs="Times New Roman"/>
          <w:szCs w:val="24"/>
        </w:rPr>
        <w:t>ВПР предусматривали проверку знаний учащихся по основным разделам программы в каждом классе, причем  как на базовом, так и на повышенном уровне. В соответствии с локальным актом ВПР засчитывались в качестве  промежуточной аттестации.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74"/>
        <w:gridCol w:w="3170"/>
        <w:gridCol w:w="993"/>
        <w:gridCol w:w="708"/>
        <w:gridCol w:w="1134"/>
        <w:gridCol w:w="1418"/>
        <w:gridCol w:w="2410"/>
        <w:gridCol w:w="3685"/>
      </w:tblGrid>
      <w:tr w:rsidR="00F3363F" w:rsidRPr="00F3363F" w:rsidTr="00F3363F">
        <w:tc>
          <w:tcPr>
            <w:tcW w:w="1474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317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«5»</w:t>
            </w:r>
          </w:p>
        </w:tc>
        <w:tc>
          <w:tcPr>
            <w:tcW w:w="708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«4»</w:t>
            </w:r>
          </w:p>
        </w:tc>
        <w:tc>
          <w:tcPr>
            <w:tcW w:w="1134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«3»</w:t>
            </w:r>
          </w:p>
        </w:tc>
        <w:tc>
          <w:tcPr>
            <w:tcW w:w="1418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«2»</w:t>
            </w:r>
          </w:p>
        </w:tc>
        <w:tc>
          <w:tcPr>
            <w:tcW w:w="241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% выполнения</w:t>
            </w:r>
          </w:p>
        </w:tc>
        <w:tc>
          <w:tcPr>
            <w:tcW w:w="3685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% качества</w:t>
            </w:r>
          </w:p>
        </w:tc>
      </w:tr>
      <w:tr w:rsidR="00F3363F" w:rsidRPr="00F3363F" w:rsidTr="00F3363F">
        <w:tc>
          <w:tcPr>
            <w:tcW w:w="1474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17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Комплексная работ</w:t>
            </w:r>
            <w:proofErr w:type="gramStart"/>
            <w:r w:rsidRPr="002B3259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2B3259">
              <w:rPr>
                <w:rFonts w:ascii="Times New Roman" w:hAnsi="Times New Roman" w:cs="Times New Roman"/>
                <w:szCs w:val="24"/>
              </w:rPr>
              <w:t>математика, русский язык, литературное чтение, окружающий мир)</w:t>
            </w:r>
          </w:p>
        </w:tc>
        <w:tc>
          <w:tcPr>
            <w:tcW w:w="993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134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85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F3363F" w:rsidRPr="00F3363F" w:rsidTr="00F3363F">
        <w:tc>
          <w:tcPr>
            <w:tcW w:w="1474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17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Комплексная работ</w:t>
            </w:r>
            <w:proofErr w:type="gramStart"/>
            <w:r w:rsidRPr="002B3259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2B3259">
              <w:rPr>
                <w:rFonts w:ascii="Times New Roman" w:hAnsi="Times New Roman" w:cs="Times New Roman"/>
                <w:szCs w:val="24"/>
              </w:rPr>
              <w:t>математика, русский язык, литературное чтение, окружающий мир)</w:t>
            </w:r>
          </w:p>
        </w:tc>
        <w:tc>
          <w:tcPr>
            <w:tcW w:w="993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65093C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65093C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85" w:type="dxa"/>
          </w:tcPr>
          <w:p w:rsidR="0065093C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50</w:t>
            </w:r>
          </w:p>
        </w:tc>
      </w:tr>
      <w:tr w:rsidR="00F3363F" w:rsidRPr="00F3363F" w:rsidTr="00F3363F">
        <w:tc>
          <w:tcPr>
            <w:tcW w:w="1474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7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Комплексная работ</w:t>
            </w:r>
            <w:proofErr w:type="gramStart"/>
            <w:r w:rsidRPr="002B3259">
              <w:rPr>
                <w:rFonts w:ascii="Times New Roman" w:hAnsi="Times New Roman" w:cs="Times New Roman"/>
                <w:szCs w:val="24"/>
              </w:rPr>
              <w:t>а(</w:t>
            </w:r>
            <w:proofErr w:type="gramEnd"/>
            <w:r w:rsidRPr="002B3259">
              <w:rPr>
                <w:rFonts w:ascii="Times New Roman" w:hAnsi="Times New Roman" w:cs="Times New Roman"/>
                <w:szCs w:val="24"/>
              </w:rPr>
              <w:t>математика, русский язык, литературное чтение, окружающий мир)</w:t>
            </w:r>
          </w:p>
        </w:tc>
        <w:tc>
          <w:tcPr>
            <w:tcW w:w="993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65093C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65093C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65093C" w:rsidRPr="002B3259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 w:rsidRPr="002B3259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85" w:type="dxa"/>
          </w:tcPr>
          <w:p w:rsidR="0065093C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2B3259" w:rsidRP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B3259" w:rsidRPr="00F3363F" w:rsidTr="00F3363F">
        <w:tc>
          <w:tcPr>
            <w:tcW w:w="1474" w:type="dxa"/>
            <w:vMerge w:val="restart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70" w:type="dxa"/>
          </w:tcPr>
          <w:p w:rsid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ВПР </w:t>
            </w:r>
          </w:p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2B3259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08" w:type="dxa"/>
          </w:tcPr>
          <w:p w:rsidR="002B3259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134" w:type="dxa"/>
          </w:tcPr>
          <w:p w:rsidR="002B3259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85" w:type="dxa"/>
          </w:tcPr>
          <w:p w:rsidR="002B3259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2B3259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2B3259" w:rsidRPr="00F3363F" w:rsidTr="00F3363F">
        <w:tc>
          <w:tcPr>
            <w:tcW w:w="1474" w:type="dxa"/>
            <w:vMerge/>
          </w:tcPr>
          <w:p w:rsid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0" w:type="dxa"/>
          </w:tcPr>
          <w:p w:rsid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ВПР </w:t>
            </w:r>
          </w:p>
          <w:p w:rsid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2B3259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2B3259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85" w:type="dxa"/>
          </w:tcPr>
          <w:p w:rsidR="002B3259" w:rsidRPr="002B3259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2B3259" w:rsidRPr="00F3363F" w:rsidTr="00F3363F">
        <w:tc>
          <w:tcPr>
            <w:tcW w:w="1474" w:type="dxa"/>
            <w:vMerge/>
          </w:tcPr>
          <w:p w:rsid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70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B3259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B3259">
              <w:rPr>
                <w:rFonts w:ascii="Times New Roman" w:hAnsi="Times New Roman" w:cs="Times New Roman"/>
                <w:color w:val="000000" w:themeColor="text1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08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134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8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685" w:type="dxa"/>
          </w:tcPr>
          <w:p w:rsidR="002B3259" w:rsidRPr="002B3259" w:rsidRDefault="002B3259" w:rsidP="00F3363F">
            <w:pPr>
              <w:spacing w:after="15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</w:tr>
      <w:tr w:rsidR="00F3363F" w:rsidRPr="00F3363F" w:rsidTr="00F3363F">
        <w:tc>
          <w:tcPr>
            <w:tcW w:w="1474" w:type="dxa"/>
            <w:vMerge w:val="restart"/>
          </w:tcPr>
          <w:p w:rsidR="0065093C" w:rsidRPr="00BD0E00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3170" w:type="dxa"/>
          </w:tcPr>
          <w:p w:rsidR="0065093C" w:rsidRPr="00BD0E00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0E00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ВПР </w:t>
            </w:r>
          </w:p>
          <w:p w:rsidR="0065093C" w:rsidRPr="00BD0E00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0E00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65093C" w:rsidRPr="00BD0E00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0E00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65093C" w:rsidRPr="00BD0E00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65093C" w:rsidRPr="00BD0E00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</w:tcPr>
          <w:p w:rsidR="0065093C" w:rsidRPr="00BD0E00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0E00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65093C" w:rsidRPr="00BD0E00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D0E00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65093C" w:rsidRPr="00BD0E00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F3363F" w:rsidRPr="00F3363F" w:rsidTr="00F3363F">
        <w:tc>
          <w:tcPr>
            <w:tcW w:w="1474" w:type="dxa"/>
            <w:vMerge/>
          </w:tcPr>
          <w:p w:rsidR="0065093C" w:rsidRPr="00F3363F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70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65093C" w:rsidRPr="00087954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418" w:type="dxa"/>
          </w:tcPr>
          <w:p w:rsidR="0065093C" w:rsidRPr="00087954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65093C" w:rsidRPr="00087954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65093C" w:rsidRPr="00087954" w:rsidRDefault="00BD0E00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F3363F" w:rsidRPr="00F3363F" w:rsidTr="00F3363F">
        <w:tc>
          <w:tcPr>
            <w:tcW w:w="1474" w:type="dxa"/>
            <w:vMerge/>
          </w:tcPr>
          <w:p w:rsidR="0065093C" w:rsidRPr="00F3363F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70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65093C" w:rsidRPr="00087954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65093C" w:rsidRPr="00087954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134" w:type="dxa"/>
          </w:tcPr>
          <w:p w:rsidR="0065093C" w:rsidRPr="00087954" w:rsidRDefault="002D7BB1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50</w:t>
            </w:r>
          </w:p>
        </w:tc>
      </w:tr>
      <w:tr w:rsidR="00F3363F" w:rsidRPr="00F3363F" w:rsidTr="00F3363F">
        <w:trPr>
          <w:trHeight w:val="469"/>
        </w:trPr>
        <w:tc>
          <w:tcPr>
            <w:tcW w:w="1474" w:type="dxa"/>
            <w:vMerge/>
          </w:tcPr>
          <w:p w:rsidR="0065093C" w:rsidRPr="00F3363F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70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65093C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65093C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65093C" w:rsidRPr="00087954" w:rsidRDefault="0065093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65093C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</w:t>
            </w:r>
            <w:r w:rsidR="00087954"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</w:tr>
      <w:tr w:rsidR="00087954" w:rsidRPr="00F3363F" w:rsidTr="00F3363F">
        <w:tc>
          <w:tcPr>
            <w:tcW w:w="1474" w:type="dxa"/>
            <w:vMerge w:val="restart"/>
          </w:tcPr>
          <w:p w:rsidR="00087954" w:rsidRPr="00F3363F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087954" w:rsidRPr="00F3363F" w:rsidTr="00F3363F">
        <w:tc>
          <w:tcPr>
            <w:tcW w:w="1474" w:type="dxa"/>
            <w:vMerge/>
          </w:tcPr>
          <w:p w:rsidR="00087954" w:rsidRPr="00F3363F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ВПР </w:t>
            </w:r>
          </w:p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087954" w:rsidRPr="00F3363F" w:rsidTr="00F3363F">
        <w:tc>
          <w:tcPr>
            <w:tcW w:w="1474" w:type="dxa"/>
            <w:vMerge/>
          </w:tcPr>
          <w:p w:rsidR="00087954" w:rsidRPr="00F3363F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ВПР </w:t>
            </w:r>
          </w:p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087954" w:rsidRPr="00F3363F" w:rsidTr="00F3363F">
        <w:tc>
          <w:tcPr>
            <w:tcW w:w="1474" w:type="dxa"/>
            <w:vMerge/>
          </w:tcPr>
          <w:p w:rsidR="00087954" w:rsidRPr="00F3363F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  <w:tr w:rsidR="00087954" w:rsidRPr="00F3363F" w:rsidTr="00F3363F">
        <w:tc>
          <w:tcPr>
            <w:tcW w:w="1474" w:type="dxa"/>
            <w:vMerge w:val="restart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8</w:t>
            </w:r>
          </w:p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67</w:t>
            </w:r>
          </w:p>
        </w:tc>
      </w:tr>
      <w:tr w:rsidR="00087954" w:rsidRPr="00F3363F" w:rsidTr="00F3363F">
        <w:tc>
          <w:tcPr>
            <w:tcW w:w="1474" w:type="dxa"/>
            <w:vMerge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ВПР </w:t>
            </w:r>
          </w:p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67</w:t>
            </w:r>
          </w:p>
        </w:tc>
      </w:tr>
      <w:tr w:rsidR="00087954" w:rsidRPr="00F3363F" w:rsidTr="00F3363F">
        <w:tc>
          <w:tcPr>
            <w:tcW w:w="1474" w:type="dxa"/>
            <w:vMerge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физика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134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67</w:t>
            </w:r>
          </w:p>
        </w:tc>
      </w:tr>
      <w:tr w:rsidR="00087954" w:rsidRPr="00F3363F" w:rsidTr="00F3363F">
        <w:tc>
          <w:tcPr>
            <w:tcW w:w="1474" w:type="dxa"/>
            <w:vMerge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7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ВПР</w:t>
            </w:r>
          </w:p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708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134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418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2410" w:type="dxa"/>
          </w:tcPr>
          <w:p w:rsidR="00087954" w:rsidRPr="00087954" w:rsidRDefault="00087954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87954"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  <w:tc>
          <w:tcPr>
            <w:tcW w:w="3685" w:type="dxa"/>
          </w:tcPr>
          <w:p w:rsidR="00087954" w:rsidRPr="00087954" w:rsidRDefault="00BD27BC" w:rsidP="00F3363F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100</w:t>
            </w:r>
          </w:p>
        </w:tc>
      </w:tr>
    </w:tbl>
    <w:p w:rsidR="00F3363F" w:rsidRPr="00E82A03" w:rsidRDefault="00F3363F" w:rsidP="00F3363F">
      <w:pPr>
        <w:spacing w:after="150" w:line="240" w:lineRule="auto"/>
        <w:rPr>
          <w:rFonts w:ascii="Times New Roman" w:hAnsi="Times New Roman" w:cs="Times New Roman"/>
          <w:color w:val="FF0000"/>
          <w:szCs w:val="24"/>
        </w:rPr>
      </w:pPr>
      <w:r w:rsidRPr="00CB4F61">
        <w:rPr>
          <w:rFonts w:ascii="Times New Roman" w:hAnsi="Times New Roman" w:cs="Times New Roman"/>
          <w:b/>
          <w:szCs w:val="24"/>
        </w:rPr>
        <w:t>Вывод</w:t>
      </w:r>
      <w:r w:rsidRPr="00CB4F61">
        <w:rPr>
          <w:rFonts w:ascii="Times New Roman" w:hAnsi="Times New Roman" w:cs="Times New Roman"/>
          <w:szCs w:val="24"/>
        </w:rPr>
        <w:t>: результаты  ВПР показали, что основная масса обучающихся подтвердила уровень своих знаний по предм</w:t>
      </w:r>
      <w:r w:rsidR="00BD27BC">
        <w:rPr>
          <w:rFonts w:ascii="Times New Roman" w:hAnsi="Times New Roman" w:cs="Times New Roman"/>
          <w:szCs w:val="24"/>
        </w:rPr>
        <w:t xml:space="preserve">етам. </w:t>
      </w:r>
      <w:r w:rsidRPr="00CB4F61">
        <w:rPr>
          <w:rFonts w:ascii="Times New Roman" w:hAnsi="Times New Roman" w:cs="Times New Roman"/>
          <w:szCs w:val="24"/>
        </w:rPr>
        <w:t xml:space="preserve">  Учитель получает возможность  прогнозировать результаты, целенаправленно отбирать учебный материал при планировании на следующий год,  осуществлять дифференцированный подход к каждому обучающемуся.</w:t>
      </w:r>
      <w:r w:rsidR="00BD27BC">
        <w:rPr>
          <w:rFonts w:ascii="Times New Roman" w:hAnsi="Times New Roman" w:cs="Times New Roman"/>
          <w:szCs w:val="24"/>
        </w:rPr>
        <w:t xml:space="preserve"> В 5</w:t>
      </w:r>
      <w:r w:rsidRPr="00FF0372">
        <w:rPr>
          <w:rFonts w:ascii="Times New Roman" w:hAnsi="Times New Roman" w:cs="Times New Roman"/>
          <w:szCs w:val="24"/>
        </w:rPr>
        <w:t xml:space="preserve"> классе качество знаний</w:t>
      </w:r>
      <w:r w:rsidR="00FF0372" w:rsidRPr="00FF0372">
        <w:rPr>
          <w:rFonts w:ascii="Times New Roman" w:hAnsi="Times New Roman" w:cs="Times New Roman"/>
          <w:szCs w:val="24"/>
        </w:rPr>
        <w:t xml:space="preserve"> составляет 0% по математике и русскому </w:t>
      </w:r>
      <w:proofErr w:type="spellStart"/>
      <w:r w:rsidR="00FF0372" w:rsidRPr="00FF0372">
        <w:rPr>
          <w:rFonts w:ascii="Times New Roman" w:hAnsi="Times New Roman" w:cs="Times New Roman"/>
          <w:szCs w:val="24"/>
        </w:rPr>
        <w:t>языку</w:t>
      </w:r>
      <w:proofErr w:type="gramStart"/>
      <w:r w:rsidR="00BD27BC">
        <w:rPr>
          <w:rFonts w:ascii="Times New Roman" w:hAnsi="Times New Roman" w:cs="Times New Roman"/>
          <w:szCs w:val="24"/>
        </w:rPr>
        <w:t>.</w:t>
      </w:r>
      <w:r w:rsidRPr="00FF0372">
        <w:rPr>
          <w:rFonts w:ascii="Times New Roman" w:hAnsi="Times New Roman" w:cs="Times New Roman"/>
          <w:szCs w:val="24"/>
        </w:rPr>
        <w:t>У</w:t>
      </w:r>
      <w:proofErr w:type="spellEnd"/>
      <w:proofErr w:type="gramEnd"/>
      <w:r w:rsidRPr="00FF0372">
        <w:rPr>
          <w:rFonts w:ascii="Times New Roman" w:hAnsi="Times New Roman" w:cs="Times New Roman"/>
          <w:szCs w:val="24"/>
        </w:rPr>
        <w:t xml:space="preserve"> обучающихся  недостаточно сформированы базовые предметные компетентности. В новом учебном году запланировать посещение уроков в этих классах с целью оказания методической помощи педагогам.</w:t>
      </w:r>
    </w:p>
    <w:p w:rsidR="00F3363F" w:rsidRPr="00360AFC" w:rsidRDefault="00F3363F" w:rsidP="00F3363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r w:rsidRPr="00360AFC">
        <w:rPr>
          <w:rFonts w:ascii="Times New Roman" w:hAnsi="Times New Roman" w:cs="Times New Roman"/>
          <w:b/>
          <w:bCs/>
          <w:szCs w:val="24"/>
        </w:rPr>
        <w:t>Результаты проме</w:t>
      </w:r>
      <w:r w:rsidR="008A61C4">
        <w:rPr>
          <w:rFonts w:ascii="Times New Roman" w:hAnsi="Times New Roman" w:cs="Times New Roman"/>
          <w:b/>
          <w:bCs/>
          <w:szCs w:val="24"/>
        </w:rPr>
        <w:t>жуточного контроля</w:t>
      </w:r>
      <w:r w:rsidRPr="00360AFC">
        <w:rPr>
          <w:rFonts w:ascii="Times New Roman" w:hAnsi="Times New Roman" w:cs="Times New Roman"/>
          <w:b/>
          <w:bCs/>
          <w:szCs w:val="24"/>
        </w:rPr>
        <w:t xml:space="preserve"> образова</w:t>
      </w:r>
      <w:r w:rsidR="00685488">
        <w:rPr>
          <w:rFonts w:ascii="Times New Roman" w:hAnsi="Times New Roman" w:cs="Times New Roman"/>
          <w:b/>
          <w:bCs/>
          <w:szCs w:val="24"/>
        </w:rPr>
        <w:t>тельных достижений обучающихся 2</w:t>
      </w:r>
      <w:r w:rsidRPr="00360AFC">
        <w:rPr>
          <w:rFonts w:ascii="Times New Roman" w:hAnsi="Times New Roman" w:cs="Times New Roman"/>
          <w:b/>
          <w:bCs/>
          <w:szCs w:val="24"/>
        </w:rPr>
        <w:t xml:space="preserve"> – 9 классов</w:t>
      </w:r>
    </w:p>
    <w:p w:rsidR="006D1097" w:rsidRPr="00717102" w:rsidRDefault="00F3363F" w:rsidP="006854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BE535B">
        <w:rPr>
          <w:rFonts w:ascii="Times New Roman" w:hAnsi="Times New Roman" w:cs="Times New Roman"/>
          <w:szCs w:val="24"/>
        </w:rPr>
        <w:t>С целью систематического отслеживания образовательных достижений обучающихся, обобщения информации о состоянии деятельности</w:t>
      </w:r>
      <w:r w:rsidR="00E82A03">
        <w:rPr>
          <w:rFonts w:ascii="Times New Roman" w:hAnsi="Times New Roman" w:cs="Times New Roman"/>
          <w:szCs w:val="24"/>
        </w:rPr>
        <w:t xml:space="preserve"> </w:t>
      </w:r>
      <w:r w:rsidRPr="00BE535B">
        <w:rPr>
          <w:rFonts w:ascii="Times New Roman" w:hAnsi="Times New Roman" w:cs="Times New Roman"/>
          <w:szCs w:val="24"/>
        </w:rPr>
        <w:t>образовательного учреждения в соответствии с государственным образовательным стандартом и с цель</w:t>
      </w:r>
      <w:r>
        <w:rPr>
          <w:rFonts w:ascii="Times New Roman" w:hAnsi="Times New Roman" w:cs="Times New Roman"/>
          <w:szCs w:val="24"/>
        </w:rPr>
        <w:t xml:space="preserve">ю проверки </w:t>
      </w:r>
      <w:proofErr w:type="spellStart"/>
      <w:r>
        <w:rPr>
          <w:rFonts w:ascii="Times New Roman" w:hAnsi="Times New Roman" w:cs="Times New Roman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Cs w:val="24"/>
        </w:rPr>
        <w:t xml:space="preserve"> УУД </w:t>
      </w:r>
      <w:r w:rsidR="00685488">
        <w:rPr>
          <w:rFonts w:ascii="Times New Roman" w:hAnsi="Times New Roman" w:cs="Times New Roman"/>
          <w:szCs w:val="24"/>
        </w:rPr>
        <w:t>во 2- 9</w:t>
      </w:r>
      <w:r w:rsidRPr="00BE535B">
        <w:rPr>
          <w:rFonts w:ascii="Times New Roman" w:hAnsi="Times New Roman" w:cs="Times New Roman"/>
          <w:szCs w:val="24"/>
        </w:rPr>
        <w:t xml:space="preserve">- </w:t>
      </w:r>
      <w:proofErr w:type="spellStart"/>
      <w:r w:rsidRPr="00BE535B">
        <w:rPr>
          <w:rFonts w:ascii="Times New Roman" w:hAnsi="Times New Roman" w:cs="Times New Roman"/>
          <w:szCs w:val="24"/>
        </w:rPr>
        <w:t>х</w:t>
      </w:r>
      <w:proofErr w:type="spellEnd"/>
      <w:r w:rsidRPr="00BE535B">
        <w:rPr>
          <w:rFonts w:ascii="Times New Roman" w:hAnsi="Times New Roman" w:cs="Times New Roman"/>
          <w:szCs w:val="24"/>
        </w:rPr>
        <w:t xml:space="preserve"> классах был</w:t>
      </w:r>
      <w:r w:rsidR="00685488">
        <w:rPr>
          <w:rFonts w:ascii="Times New Roman" w:hAnsi="Times New Roman" w:cs="Times New Roman"/>
          <w:szCs w:val="24"/>
        </w:rPr>
        <w:t>а</w:t>
      </w:r>
      <w:r w:rsidRPr="00BE535B">
        <w:rPr>
          <w:rFonts w:ascii="Times New Roman" w:hAnsi="Times New Roman" w:cs="Times New Roman"/>
          <w:szCs w:val="24"/>
        </w:rPr>
        <w:t xml:space="preserve"> проведен</w:t>
      </w:r>
      <w:r w:rsidR="00685488">
        <w:rPr>
          <w:rFonts w:ascii="Times New Roman" w:hAnsi="Times New Roman" w:cs="Times New Roman"/>
          <w:szCs w:val="24"/>
        </w:rPr>
        <w:t>а промежуточная аттестация по итогам учебного года в соответствии   с</w:t>
      </w:r>
      <w:r w:rsidR="00685488">
        <w:rPr>
          <w:rFonts w:ascii="Times New Roman" w:hAnsi="Times New Roman" w:cs="Times New Roman"/>
          <w:color w:val="FF0000"/>
          <w:szCs w:val="24"/>
        </w:rPr>
        <w:t xml:space="preserve"> </w:t>
      </w:r>
      <w:r w:rsidRPr="00E82A0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685488">
        <w:rPr>
          <w:rFonts w:ascii="Times New Roman" w:hAnsi="Times New Roman" w:cs="Times New Roman"/>
          <w:szCs w:val="24"/>
        </w:rPr>
        <w:t>Положением о промежуточной аттестации учащихс</w:t>
      </w:r>
      <w:r w:rsidR="00717102">
        <w:rPr>
          <w:rFonts w:ascii="Times New Roman" w:hAnsi="Times New Roman" w:cs="Times New Roman"/>
          <w:szCs w:val="24"/>
        </w:rPr>
        <w:t>я</w:t>
      </w:r>
    </w:p>
    <w:tbl>
      <w:tblPr>
        <w:tblW w:w="14693" w:type="dxa"/>
        <w:tblInd w:w="93" w:type="dxa"/>
        <w:tblLook w:val="04A0"/>
      </w:tblPr>
      <w:tblGrid>
        <w:gridCol w:w="749"/>
        <w:gridCol w:w="2454"/>
        <w:gridCol w:w="1688"/>
        <w:gridCol w:w="717"/>
        <w:gridCol w:w="1282"/>
        <w:gridCol w:w="316"/>
        <w:gridCol w:w="316"/>
        <w:gridCol w:w="316"/>
        <w:gridCol w:w="371"/>
        <w:gridCol w:w="422"/>
        <w:gridCol w:w="422"/>
        <w:gridCol w:w="422"/>
        <w:gridCol w:w="422"/>
        <w:gridCol w:w="316"/>
        <w:gridCol w:w="363"/>
        <w:gridCol w:w="316"/>
        <w:gridCol w:w="316"/>
        <w:gridCol w:w="763"/>
        <w:gridCol w:w="1225"/>
        <w:gridCol w:w="863"/>
        <w:gridCol w:w="634"/>
      </w:tblGrid>
      <w:tr w:rsidR="00685488" w:rsidRPr="00685488" w:rsidTr="000E40A5">
        <w:trPr>
          <w:trHeight w:val="630"/>
        </w:trPr>
        <w:tc>
          <w:tcPr>
            <w:tcW w:w="1405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2"/>
                <w:lang w:eastAsia="ru-RU"/>
              </w:rPr>
              <w:t>Сводная таблица по результатам промежуточной аттестации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15493" w:rsidRPr="00685488" w:rsidTr="000E40A5">
        <w:trPr>
          <w:trHeight w:val="300"/>
        </w:trPr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43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(чел.)</w:t>
            </w:r>
          </w:p>
        </w:tc>
        <w:tc>
          <w:tcPr>
            <w:tcW w:w="2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Качество знаний</w:t>
            </w:r>
            <w:proofErr w:type="gramStart"/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026FE" w:rsidRPr="00685488" w:rsidTr="000E40A5">
        <w:trPr>
          <w:trHeight w:val="30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EB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2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510"/>
        </w:trPr>
        <w:tc>
          <w:tcPr>
            <w:tcW w:w="7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488" w:rsidRPr="00717102" w:rsidRDefault="00EB421F" w:rsidP="00EB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Выполняли работу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Пром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аттестация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Галина Александровна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EB4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EB421F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Анжелика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406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412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3026FE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 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Абулова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Анжелика</w:t>
            </w:r>
            <w:proofErr w:type="spellEnd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717102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C70B45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C70B45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C70B45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C70B45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C70B45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C70B45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C70B45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Бычкова Г.А.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C163E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О.И.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="00615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="006154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15493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15493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Ольга Ивановна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D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Г.Н.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Ольга Ивановна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D7B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Н.В.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8D7B60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Захарук Валентина Георгиевна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Захарук Валентина Георгиевна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Александр Сергеевич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Ольга Ивановна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8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Г.Н.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Ольга Ивановна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87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Н.В.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Захарук Валентина Георгиевна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8747B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Захарук Валентина Георгиевна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30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30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Захарук Валентина Георгиевна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Гуторова</w:t>
            </w:r>
            <w:proofErr w:type="spellEnd"/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Елизавета Сергеевна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Александр Сергеевич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930181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Всеобщая история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Ольга Ивановна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E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Г.Н.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Захарук Валентина Георгиевна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Киреева Ольга Ивановна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685488"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0E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Н.В.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Захарук Валентина Георгиевна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Федорова Галина Николаевна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40A5" w:rsidRPr="00685488" w:rsidTr="000E40A5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Чаркина Наталья Владимировна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4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488" w:rsidRPr="00685488" w:rsidRDefault="000E40A5" w:rsidP="00685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488" w:rsidRPr="00685488" w:rsidRDefault="00685488" w:rsidP="00685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3363F" w:rsidRDefault="00F3363F" w:rsidP="00F3363F">
      <w:pPr>
        <w:spacing w:after="150" w:line="240" w:lineRule="auto"/>
        <w:jc w:val="both"/>
        <w:rPr>
          <w:rFonts w:ascii="Times New Roman" w:hAnsi="Times New Roman" w:cs="Times New Roman"/>
          <w:szCs w:val="24"/>
        </w:rPr>
      </w:pPr>
      <w:r w:rsidRPr="00E82A03">
        <w:rPr>
          <w:rFonts w:ascii="Times New Roman" w:hAnsi="Times New Roman" w:cs="Times New Roman"/>
          <w:szCs w:val="24"/>
        </w:rPr>
        <w:t xml:space="preserve">Вывод: учебный процесс проходил эффективно: </w:t>
      </w:r>
      <w:r w:rsidR="007C17C6">
        <w:rPr>
          <w:rFonts w:ascii="Times New Roman" w:hAnsi="Times New Roman" w:cs="Times New Roman"/>
          <w:szCs w:val="24"/>
        </w:rPr>
        <w:t>промежуточная аттестация показала</w:t>
      </w:r>
      <w:r w:rsidRPr="00E811A0">
        <w:rPr>
          <w:rFonts w:ascii="Times New Roman" w:hAnsi="Times New Roman" w:cs="Times New Roman"/>
          <w:szCs w:val="24"/>
        </w:rPr>
        <w:t>, что основная масса обучающихся подтвердила уровень своих знаний по предметам</w:t>
      </w:r>
      <w:proofErr w:type="gramStart"/>
      <w:r w:rsidRPr="00E811A0">
        <w:rPr>
          <w:rFonts w:ascii="Times New Roman" w:hAnsi="Times New Roman" w:cs="Times New Roman"/>
          <w:szCs w:val="24"/>
        </w:rPr>
        <w:t xml:space="preserve">.. </w:t>
      </w:r>
      <w:proofErr w:type="gramEnd"/>
      <w:r w:rsidRPr="00E811A0">
        <w:rPr>
          <w:rFonts w:ascii="Times New Roman" w:hAnsi="Times New Roman" w:cs="Times New Roman"/>
          <w:szCs w:val="24"/>
        </w:rPr>
        <w:t>Это  дает возможность учителю прогнозировать результаты, целенаправленно отбирать учебный материал при планировании на следующий год осуществлять дифференцированный подход к каждому обучающемуся.</w:t>
      </w:r>
    </w:p>
    <w:p w:rsidR="00F3363F" w:rsidRPr="0001584A" w:rsidRDefault="00F3363F" w:rsidP="00F3363F">
      <w:pPr>
        <w:spacing w:after="150" w:line="240" w:lineRule="auto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Победители и призеры предметных олимпиад муниципального и регионального уровней за 3 года</w:t>
      </w:r>
    </w:p>
    <w:p w:rsidR="00F3363F" w:rsidRPr="0001584A" w:rsidRDefault="00F3363F" w:rsidP="00F3363F">
      <w:pPr>
        <w:spacing w:after="150" w:line="240" w:lineRule="auto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 xml:space="preserve">2021-2022 </w:t>
      </w:r>
      <w:proofErr w:type="spellStart"/>
      <w:r w:rsidRPr="0001584A">
        <w:rPr>
          <w:rFonts w:ascii="Times New Roman" w:hAnsi="Times New Roman" w:cs="Times New Roman"/>
          <w:szCs w:val="24"/>
        </w:rPr>
        <w:t>уч</w:t>
      </w:r>
      <w:proofErr w:type="gramStart"/>
      <w:r w:rsidRPr="0001584A">
        <w:rPr>
          <w:rFonts w:ascii="Times New Roman" w:hAnsi="Times New Roman" w:cs="Times New Roman"/>
          <w:szCs w:val="24"/>
        </w:rPr>
        <w:t>.г</w:t>
      </w:r>
      <w:proofErr w:type="gramEnd"/>
      <w:r w:rsidRPr="0001584A">
        <w:rPr>
          <w:rFonts w:ascii="Times New Roman" w:hAnsi="Times New Roman" w:cs="Times New Roman"/>
          <w:szCs w:val="24"/>
        </w:rPr>
        <w:t>од</w:t>
      </w:r>
      <w:proofErr w:type="spellEnd"/>
      <w:r w:rsidRPr="0001584A">
        <w:rPr>
          <w:rFonts w:ascii="Times New Roman" w:hAnsi="Times New Roman" w:cs="Times New Roman"/>
          <w:szCs w:val="24"/>
        </w:rPr>
        <w:t xml:space="preserve"> 1(русский язык)призер  в муниципальной олимпиаде</w:t>
      </w:r>
    </w:p>
    <w:p w:rsidR="0001584A" w:rsidRDefault="0001584A" w:rsidP="00F3363F">
      <w:pPr>
        <w:spacing w:after="150" w:line="240" w:lineRule="auto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 xml:space="preserve">2022-2023 </w:t>
      </w:r>
      <w:proofErr w:type="spellStart"/>
      <w:r w:rsidRPr="0001584A">
        <w:rPr>
          <w:rFonts w:ascii="Times New Roman" w:hAnsi="Times New Roman" w:cs="Times New Roman"/>
          <w:szCs w:val="24"/>
        </w:rPr>
        <w:t>уч</w:t>
      </w:r>
      <w:proofErr w:type="gramStart"/>
      <w:r w:rsidRPr="0001584A">
        <w:rPr>
          <w:rFonts w:ascii="Times New Roman" w:hAnsi="Times New Roman" w:cs="Times New Roman"/>
          <w:szCs w:val="24"/>
        </w:rPr>
        <w:t>.г</w:t>
      </w:r>
      <w:proofErr w:type="gramEnd"/>
      <w:r w:rsidRPr="0001584A">
        <w:rPr>
          <w:rFonts w:ascii="Times New Roman" w:hAnsi="Times New Roman" w:cs="Times New Roman"/>
          <w:szCs w:val="24"/>
        </w:rPr>
        <w:t>од</w:t>
      </w:r>
      <w:proofErr w:type="spellEnd"/>
      <w:r w:rsidRPr="0001584A">
        <w:rPr>
          <w:rFonts w:ascii="Times New Roman" w:hAnsi="Times New Roman" w:cs="Times New Roman"/>
          <w:szCs w:val="24"/>
        </w:rPr>
        <w:t xml:space="preserve">  победителей и призеров нет.</w:t>
      </w:r>
    </w:p>
    <w:p w:rsidR="00BD27BC" w:rsidRPr="0001584A" w:rsidRDefault="00BD27BC" w:rsidP="00F3363F">
      <w:pPr>
        <w:spacing w:after="15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2023-2024 </w:t>
      </w:r>
      <w:proofErr w:type="spellStart"/>
      <w:r>
        <w:rPr>
          <w:rFonts w:ascii="Times New Roman" w:hAnsi="Times New Roman" w:cs="Times New Roman"/>
          <w:szCs w:val="24"/>
        </w:rPr>
        <w:t>уч</w:t>
      </w:r>
      <w:proofErr w:type="gramStart"/>
      <w:r>
        <w:rPr>
          <w:rFonts w:ascii="Times New Roman" w:hAnsi="Times New Roman" w:cs="Times New Roman"/>
          <w:szCs w:val="24"/>
        </w:rPr>
        <w:t>.г</w:t>
      </w:r>
      <w:proofErr w:type="gramEnd"/>
      <w:r>
        <w:rPr>
          <w:rFonts w:ascii="Times New Roman" w:hAnsi="Times New Roman" w:cs="Times New Roman"/>
          <w:szCs w:val="24"/>
        </w:rPr>
        <w:t>од</w:t>
      </w:r>
      <w:proofErr w:type="spellEnd"/>
      <w:r>
        <w:rPr>
          <w:rFonts w:ascii="Times New Roman" w:hAnsi="Times New Roman" w:cs="Times New Roman"/>
          <w:szCs w:val="24"/>
        </w:rPr>
        <w:t xml:space="preserve"> победителей и призеров нет</w:t>
      </w:r>
    </w:p>
    <w:p w:rsidR="00F3363F" w:rsidRPr="0001584A" w:rsidRDefault="00F3363F" w:rsidP="00F3363F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П</w:t>
      </w:r>
      <w:r w:rsidR="00BD27BC">
        <w:rPr>
          <w:rFonts w:ascii="Times New Roman" w:hAnsi="Times New Roman" w:cs="Times New Roman"/>
          <w:szCs w:val="24"/>
        </w:rPr>
        <w:t>о результатам анкетирования 2024</w:t>
      </w:r>
      <w:r w:rsidRPr="0001584A">
        <w:rPr>
          <w:rFonts w:ascii="Times New Roman" w:hAnsi="Times New Roman" w:cs="Times New Roman"/>
          <w:szCs w:val="24"/>
        </w:rPr>
        <w:t xml:space="preserve"> года выявлено, что количество родителей, которые удовлетворены кач</w:t>
      </w:r>
      <w:r w:rsidR="0001584A" w:rsidRPr="0001584A">
        <w:rPr>
          <w:rFonts w:ascii="Times New Roman" w:hAnsi="Times New Roman" w:cs="Times New Roman"/>
          <w:szCs w:val="24"/>
        </w:rPr>
        <w:t>еством образования в Школе, – 96</w:t>
      </w:r>
      <w:r w:rsidRPr="0001584A">
        <w:rPr>
          <w:rFonts w:ascii="Times New Roman" w:hAnsi="Times New Roman" w:cs="Times New Roman"/>
          <w:szCs w:val="24"/>
        </w:rPr>
        <w:t>%, количество обучающихся, удовлетворенны</w:t>
      </w:r>
      <w:r w:rsidR="0001584A" w:rsidRPr="0001584A">
        <w:rPr>
          <w:rFonts w:ascii="Times New Roman" w:hAnsi="Times New Roman" w:cs="Times New Roman"/>
          <w:szCs w:val="24"/>
        </w:rPr>
        <w:t>х образовательным процессом – 99</w:t>
      </w:r>
      <w:r w:rsidRPr="0001584A">
        <w:rPr>
          <w:rFonts w:ascii="Times New Roman" w:hAnsi="Times New Roman" w:cs="Times New Roman"/>
          <w:szCs w:val="24"/>
        </w:rPr>
        <w:t xml:space="preserve"> %</w:t>
      </w:r>
    </w:p>
    <w:p w:rsidR="00F3363F" w:rsidRPr="0001584A" w:rsidRDefault="00F3363F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В дошкольной группе  Мониторинг качества обр</w:t>
      </w:r>
      <w:r w:rsidR="00ED0847">
        <w:rPr>
          <w:rFonts w:ascii="Times New Roman" w:hAnsi="Times New Roman" w:cs="Times New Roman"/>
          <w:szCs w:val="24"/>
        </w:rPr>
        <w:t>азовательной деятельности в 2024</w:t>
      </w:r>
      <w:r w:rsidRPr="0001584A">
        <w:rPr>
          <w:rFonts w:ascii="Times New Roman" w:hAnsi="Times New Roman" w:cs="Times New Roman"/>
          <w:szCs w:val="24"/>
        </w:rPr>
        <w:t xml:space="preserve"> году показал хорошую работу педагогического коллектива по всем показателям.</w:t>
      </w:r>
    </w:p>
    <w:p w:rsidR="00F3363F" w:rsidRPr="0001584A" w:rsidRDefault="00F3363F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Состояние здоровья и физического развития воспитанников удовлетворительные. 100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средние показатели готовности к школьному обучению.</w:t>
      </w:r>
    </w:p>
    <w:p w:rsidR="00F3363F" w:rsidRPr="0001584A" w:rsidRDefault="00ED0847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период с 23.12.2024</w:t>
      </w:r>
      <w:r w:rsidR="00F3363F" w:rsidRPr="0001584A">
        <w:rPr>
          <w:rFonts w:ascii="Times New Roman" w:hAnsi="Times New Roman" w:cs="Times New Roman"/>
          <w:szCs w:val="24"/>
        </w:rPr>
        <w:t>г  проводилось анкетирование  родителей, получены следующие результаты:</w:t>
      </w:r>
    </w:p>
    <w:p w:rsidR="00F3363F" w:rsidRPr="0001584A" w:rsidRDefault="00F3363F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− доля получателей услуг, положительно оценивающих доброжелательность и вежливо</w:t>
      </w:r>
      <w:r w:rsidR="0001584A" w:rsidRPr="0001584A">
        <w:rPr>
          <w:rFonts w:ascii="Times New Roman" w:hAnsi="Times New Roman" w:cs="Times New Roman"/>
          <w:szCs w:val="24"/>
        </w:rPr>
        <w:t>сть работников организации – 99,9</w:t>
      </w:r>
      <w:r w:rsidRPr="0001584A">
        <w:rPr>
          <w:rFonts w:ascii="Times New Roman" w:hAnsi="Times New Roman" w:cs="Times New Roman"/>
          <w:szCs w:val="24"/>
        </w:rPr>
        <w:t>%;</w:t>
      </w:r>
    </w:p>
    <w:p w:rsidR="00F3363F" w:rsidRPr="0001584A" w:rsidRDefault="00F3363F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− доля получателей услуг, удовлетворенных компетентнос</w:t>
      </w:r>
      <w:r w:rsidR="0001584A" w:rsidRPr="0001584A">
        <w:rPr>
          <w:rFonts w:ascii="Times New Roman" w:hAnsi="Times New Roman" w:cs="Times New Roman"/>
          <w:szCs w:val="24"/>
        </w:rPr>
        <w:t>тью работников организации, – 97</w:t>
      </w:r>
      <w:r w:rsidRPr="0001584A">
        <w:rPr>
          <w:rFonts w:ascii="Times New Roman" w:hAnsi="Times New Roman" w:cs="Times New Roman"/>
          <w:szCs w:val="24"/>
        </w:rPr>
        <w:t>%;</w:t>
      </w:r>
    </w:p>
    <w:p w:rsidR="00F3363F" w:rsidRPr="0001584A" w:rsidRDefault="00F3363F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− доля получателей услуг, удовлетворенных материально-техническим обеспечением организации, – 95%;</w:t>
      </w:r>
    </w:p>
    <w:p w:rsidR="00F3363F" w:rsidRPr="0001584A" w:rsidRDefault="00F3363F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− доля получателей услуг, удовлетворенных качеством предоставля</w:t>
      </w:r>
      <w:r w:rsidR="0001584A" w:rsidRPr="0001584A">
        <w:rPr>
          <w:rFonts w:ascii="Times New Roman" w:hAnsi="Times New Roman" w:cs="Times New Roman"/>
          <w:szCs w:val="24"/>
        </w:rPr>
        <w:t>емых образовательных услуг, – 98</w:t>
      </w:r>
      <w:r w:rsidRPr="0001584A">
        <w:rPr>
          <w:rFonts w:ascii="Times New Roman" w:hAnsi="Times New Roman" w:cs="Times New Roman"/>
          <w:szCs w:val="24"/>
        </w:rPr>
        <w:t>%;</w:t>
      </w:r>
    </w:p>
    <w:p w:rsidR="00F3363F" w:rsidRPr="0001584A" w:rsidRDefault="00F3363F" w:rsidP="00F3363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− доля получателей услуг, которые готовы рекомендовать организацию родственникам и знакомым, –</w:t>
      </w:r>
      <w:r w:rsidR="0001584A" w:rsidRPr="0001584A">
        <w:rPr>
          <w:rFonts w:ascii="Times New Roman" w:hAnsi="Times New Roman" w:cs="Times New Roman"/>
          <w:szCs w:val="24"/>
        </w:rPr>
        <w:t xml:space="preserve"> 97</w:t>
      </w:r>
      <w:r w:rsidRPr="0001584A">
        <w:rPr>
          <w:rFonts w:ascii="Times New Roman" w:hAnsi="Times New Roman" w:cs="Times New Roman"/>
          <w:szCs w:val="24"/>
        </w:rPr>
        <w:t>%.</w:t>
      </w:r>
    </w:p>
    <w:p w:rsidR="002E184C" w:rsidRPr="008A61C4" w:rsidRDefault="00F3363F" w:rsidP="008A61C4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E82A03" w:rsidRPr="0060375A" w:rsidRDefault="00E82A03" w:rsidP="00E82A0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5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0375A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E82A03" w:rsidRPr="0001584A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 xml:space="preserve">На период </w:t>
      </w:r>
      <w:proofErr w:type="spellStart"/>
      <w:r w:rsidRPr="0001584A">
        <w:rPr>
          <w:rFonts w:ascii="Times New Roman" w:hAnsi="Times New Roman" w:cs="Times New Roman"/>
          <w:szCs w:val="24"/>
        </w:rPr>
        <w:t>самообследования</w:t>
      </w:r>
      <w:proofErr w:type="spellEnd"/>
      <w:r w:rsidRPr="0001584A">
        <w:rPr>
          <w:rFonts w:ascii="Times New Roman" w:hAnsi="Times New Roman" w:cs="Times New Roman"/>
          <w:szCs w:val="24"/>
        </w:rPr>
        <w:t xml:space="preserve"> в Шк</w:t>
      </w:r>
      <w:r w:rsidR="00477D4B">
        <w:rPr>
          <w:rFonts w:ascii="Times New Roman" w:hAnsi="Times New Roman" w:cs="Times New Roman"/>
          <w:szCs w:val="24"/>
        </w:rPr>
        <w:t>оле работали 7 педагогов, из них 6</w:t>
      </w:r>
      <w:r w:rsidRPr="0001584A">
        <w:rPr>
          <w:rFonts w:ascii="Times New Roman" w:hAnsi="Times New Roman" w:cs="Times New Roman"/>
          <w:szCs w:val="24"/>
        </w:rPr>
        <w:t xml:space="preserve"> – учителей, 1 воспитатель дошкольной группы. Из н</w:t>
      </w:r>
      <w:r w:rsidR="0001584A" w:rsidRPr="0001584A">
        <w:rPr>
          <w:rFonts w:ascii="Times New Roman" w:hAnsi="Times New Roman" w:cs="Times New Roman"/>
          <w:szCs w:val="24"/>
        </w:rPr>
        <w:t>их 4</w:t>
      </w:r>
      <w:r w:rsidRPr="0001584A">
        <w:rPr>
          <w:rFonts w:ascii="Times New Roman" w:hAnsi="Times New Roman" w:cs="Times New Roman"/>
          <w:szCs w:val="24"/>
        </w:rPr>
        <w:t xml:space="preserve"> человек</w:t>
      </w:r>
      <w:r w:rsidR="0001584A" w:rsidRPr="0001584A">
        <w:rPr>
          <w:rFonts w:ascii="Times New Roman" w:hAnsi="Times New Roman" w:cs="Times New Roman"/>
          <w:szCs w:val="24"/>
        </w:rPr>
        <w:t>а</w:t>
      </w:r>
      <w:r w:rsidRPr="0001584A">
        <w:rPr>
          <w:rFonts w:ascii="Times New Roman" w:hAnsi="Times New Roman" w:cs="Times New Roman"/>
          <w:szCs w:val="24"/>
        </w:rPr>
        <w:t xml:space="preserve"> имеют среднее с</w:t>
      </w:r>
      <w:r w:rsidR="0001584A" w:rsidRPr="0001584A">
        <w:rPr>
          <w:rFonts w:ascii="Times New Roman" w:hAnsi="Times New Roman" w:cs="Times New Roman"/>
          <w:szCs w:val="24"/>
        </w:rPr>
        <w:t>пециальное образование. Из них 1 обучае</w:t>
      </w:r>
      <w:r w:rsidRPr="0001584A">
        <w:rPr>
          <w:rFonts w:ascii="Times New Roman" w:hAnsi="Times New Roman" w:cs="Times New Roman"/>
          <w:szCs w:val="24"/>
        </w:rPr>
        <w:t>тся заочно в ОГУ имени И.С. Тургенева.</w:t>
      </w:r>
    </w:p>
    <w:p w:rsidR="00E82A03" w:rsidRPr="0093252B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bookmarkStart w:id="0" w:name="_GoBack"/>
      <w:r w:rsidRPr="0093252B">
        <w:rPr>
          <w:rFonts w:ascii="Times New Roman" w:hAnsi="Times New Roman" w:cs="Times New Roman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bookmarkEnd w:id="0"/>
    <w:p w:rsidR="0001584A" w:rsidRPr="0001584A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1584A">
        <w:rPr>
          <w:rFonts w:ascii="Times New Roman" w:hAnsi="Times New Roman" w:cs="Times New Roman"/>
          <w:szCs w:val="24"/>
        </w:rPr>
        <w:t>Кур</w:t>
      </w:r>
      <w:r w:rsidR="00ED0847">
        <w:rPr>
          <w:rFonts w:ascii="Times New Roman" w:hAnsi="Times New Roman" w:cs="Times New Roman"/>
          <w:szCs w:val="24"/>
        </w:rPr>
        <w:t>сы повышения квалификации в 2024</w:t>
      </w:r>
      <w:r w:rsidR="0001584A" w:rsidRPr="0001584A">
        <w:rPr>
          <w:rFonts w:ascii="Times New Roman" w:hAnsi="Times New Roman" w:cs="Times New Roman"/>
          <w:szCs w:val="24"/>
        </w:rPr>
        <w:t xml:space="preserve"> году прошли 4 педагога</w:t>
      </w:r>
    </w:p>
    <w:p w:rsidR="00E82A03" w:rsidRPr="009C33EF" w:rsidRDefault="00CF5EB6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C33EF">
        <w:rPr>
          <w:rFonts w:ascii="Times New Roman" w:hAnsi="Times New Roman" w:cs="Times New Roman"/>
          <w:szCs w:val="24"/>
        </w:rPr>
        <w:t>В 2024</w:t>
      </w:r>
      <w:r w:rsidR="00E82A03" w:rsidRPr="009C33EF">
        <w:rPr>
          <w:rFonts w:ascii="Times New Roman" w:hAnsi="Times New Roman" w:cs="Times New Roman"/>
          <w:szCs w:val="24"/>
        </w:rPr>
        <w:t xml:space="preserve"> году педагоги  приняли участие в следующих мероприятиях:</w:t>
      </w:r>
    </w:p>
    <w:p w:rsidR="00E82A03" w:rsidRPr="009C33EF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C33EF">
        <w:rPr>
          <w:rFonts w:ascii="Times New Roman" w:hAnsi="Times New Roman" w:cs="Times New Roman"/>
          <w:szCs w:val="24"/>
        </w:rPr>
        <w:t>Киреева О.И.</w:t>
      </w:r>
    </w:p>
    <w:p w:rsidR="003B4ABE" w:rsidRPr="009C33EF" w:rsidRDefault="00E82A03" w:rsidP="003B4AB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C33EF">
        <w:rPr>
          <w:rFonts w:ascii="Times New Roman" w:hAnsi="Times New Roman" w:cs="Times New Roman"/>
          <w:szCs w:val="24"/>
        </w:rPr>
        <w:t>Член жюри муниципального этапа Всероссийской олимпиады школьников по истории.</w:t>
      </w:r>
    </w:p>
    <w:p w:rsidR="001E4D32" w:rsidRPr="00717102" w:rsidRDefault="00E82A03" w:rsidP="001E4D32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717102">
        <w:rPr>
          <w:rFonts w:ascii="Times New Roman" w:hAnsi="Times New Roman" w:cs="Times New Roman"/>
          <w:szCs w:val="24"/>
        </w:rPr>
        <w:t>Абулова</w:t>
      </w:r>
      <w:proofErr w:type="spellEnd"/>
      <w:r w:rsidRPr="00717102">
        <w:rPr>
          <w:rFonts w:ascii="Times New Roman" w:hAnsi="Times New Roman" w:cs="Times New Roman"/>
          <w:szCs w:val="24"/>
        </w:rPr>
        <w:t xml:space="preserve"> А.А.</w:t>
      </w:r>
    </w:p>
    <w:p w:rsidR="006154EC" w:rsidRPr="00717102" w:rsidRDefault="00717102" w:rsidP="00717102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1.Призер</w:t>
      </w:r>
      <w:r w:rsidR="001E4D32">
        <w:rPr>
          <w:rFonts w:ascii="Times New Roman" w:hAnsi="Times New Roman" w:cs="Times New Roman"/>
          <w:szCs w:val="24"/>
        </w:rPr>
        <w:t xml:space="preserve">  Регионального профессионального педагогического конкурса методических разработок «Осенние страницы календаря»</w:t>
      </w:r>
      <w:r w:rsidR="006154EC" w:rsidRPr="00ED0847">
        <w:rPr>
          <w:rFonts w:ascii="Times New Roman" w:hAnsi="Times New Roman" w:cs="Times New Roman"/>
          <w:color w:val="FF0000"/>
          <w:szCs w:val="24"/>
        </w:rPr>
        <w:br/>
      </w:r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>2.Сертификат участника в диагностике профессиональных компетенций. Цифровая экосистема дополнительного профессионального образования</w:t>
      </w:r>
      <w:r w:rsidR="006154EC" w:rsidRPr="00717102">
        <w:rPr>
          <w:rFonts w:ascii="Times New Roman" w:hAnsi="Times New Roman" w:cs="Times New Roman"/>
          <w:szCs w:val="24"/>
        </w:rPr>
        <w:br/>
        <w:t>3.</w:t>
      </w:r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>Сертификат участника</w:t>
      </w:r>
      <w:r w:rsidR="006154EC" w:rsidRPr="00717102">
        <w:rPr>
          <w:rFonts w:ascii="Times New Roman" w:hAnsi="Times New Roman" w:cs="Times New Roman"/>
          <w:szCs w:val="24"/>
        </w:rPr>
        <w:br/>
      </w:r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 xml:space="preserve">Участие во Всероссийском </w:t>
      </w:r>
      <w:proofErr w:type="spellStart"/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>вебинаре</w:t>
      </w:r>
      <w:proofErr w:type="spellEnd"/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>, издательство «Планета» на тему</w:t>
      </w:r>
      <w:proofErr w:type="gramStart"/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>:«</w:t>
      </w:r>
      <w:proofErr w:type="gramEnd"/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>Работа с одарёнными детьми в начальной школе».</w:t>
      </w:r>
      <w:r w:rsidR="006154EC" w:rsidRPr="00717102">
        <w:rPr>
          <w:rFonts w:ascii="Times New Roman" w:hAnsi="Times New Roman" w:cs="Times New Roman"/>
          <w:szCs w:val="24"/>
        </w:rPr>
        <w:br/>
      </w:r>
      <w:r w:rsidR="006154EC" w:rsidRPr="00717102">
        <w:rPr>
          <w:rFonts w:ascii="Times New Roman" w:hAnsi="Times New Roman" w:cs="Times New Roman"/>
          <w:szCs w:val="24"/>
          <w:shd w:val="clear" w:color="auto" w:fill="FFFFFF"/>
        </w:rPr>
        <w:t>ФГИС «Моя школа»</w:t>
      </w:r>
    </w:p>
    <w:p w:rsidR="006154EC" w:rsidRPr="00ED3C4F" w:rsidRDefault="00E82A03" w:rsidP="006154EC">
      <w:pPr>
        <w:rPr>
          <w:rFonts w:ascii="Times New Roman" w:hAnsi="Times New Roman" w:cs="Times New Roman"/>
          <w:szCs w:val="24"/>
        </w:rPr>
      </w:pPr>
      <w:r w:rsidRPr="00ED3C4F">
        <w:rPr>
          <w:rFonts w:ascii="Times New Roman" w:hAnsi="Times New Roman" w:cs="Times New Roman"/>
          <w:szCs w:val="24"/>
        </w:rPr>
        <w:t>Бычкова Г.А.</w:t>
      </w:r>
    </w:p>
    <w:p w:rsidR="009C33EF" w:rsidRPr="00ED3C4F" w:rsidRDefault="009C33EF" w:rsidP="006154EC">
      <w:pPr>
        <w:rPr>
          <w:rFonts w:ascii="Times New Roman" w:hAnsi="Times New Roman" w:cs="Times New Roman"/>
          <w:szCs w:val="24"/>
        </w:rPr>
      </w:pPr>
      <w:r w:rsidRPr="00ED3C4F">
        <w:rPr>
          <w:rFonts w:ascii="Times New Roman" w:hAnsi="Times New Roman" w:cs="Times New Roman"/>
          <w:szCs w:val="24"/>
        </w:rPr>
        <w:t>Благодарность за участие в педагогических чтениях «Необходимы компетенции педагога для успешной реализации образовательного процесса»</w:t>
      </w:r>
    </w:p>
    <w:p w:rsidR="00ED3C4F" w:rsidRPr="00ED3C4F" w:rsidRDefault="00ED3C4F" w:rsidP="006154EC">
      <w:pPr>
        <w:rPr>
          <w:rFonts w:ascii="Times New Roman" w:hAnsi="Times New Roman" w:cs="Times New Roman"/>
          <w:szCs w:val="24"/>
        </w:rPr>
      </w:pPr>
      <w:r w:rsidRPr="00ED3C4F">
        <w:rPr>
          <w:rFonts w:ascii="Times New Roman" w:hAnsi="Times New Roman" w:cs="Times New Roman"/>
          <w:szCs w:val="24"/>
        </w:rPr>
        <w:t>Диплом за участие в серии семинаров «Обзор актуальных вопросов образования»</w:t>
      </w:r>
    </w:p>
    <w:p w:rsidR="00ED3C4F" w:rsidRPr="00ED3C4F" w:rsidRDefault="00ED3C4F" w:rsidP="006154EC">
      <w:pPr>
        <w:rPr>
          <w:rFonts w:ascii="Times New Roman" w:hAnsi="Times New Roman" w:cs="Times New Roman"/>
          <w:szCs w:val="24"/>
        </w:rPr>
      </w:pPr>
      <w:r w:rsidRPr="00ED3C4F">
        <w:rPr>
          <w:rFonts w:ascii="Times New Roman" w:hAnsi="Times New Roman" w:cs="Times New Roman"/>
          <w:szCs w:val="24"/>
        </w:rPr>
        <w:t>Благодарность за подготовку победителя во всероссийской олимпиаде школьников по русскому языку «</w:t>
      </w:r>
      <w:proofErr w:type="spellStart"/>
      <w:r w:rsidRPr="00ED3C4F">
        <w:rPr>
          <w:rFonts w:ascii="Times New Roman" w:hAnsi="Times New Roman" w:cs="Times New Roman"/>
          <w:szCs w:val="24"/>
        </w:rPr>
        <w:t>Знайка</w:t>
      </w:r>
      <w:proofErr w:type="spellEnd"/>
      <w:r w:rsidRPr="00ED3C4F">
        <w:rPr>
          <w:rFonts w:ascii="Times New Roman" w:hAnsi="Times New Roman" w:cs="Times New Roman"/>
          <w:szCs w:val="24"/>
        </w:rPr>
        <w:t>».</w:t>
      </w:r>
    </w:p>
    <w:p w:rsidR="009C33EF" w:rsidRPr="00ED3C4F" w:rsidRDefault="00ED3C4F" w:rsidP="006154EC">
      <w:pPr>
        <w:rPr>
          <w:rFonts w:ascii="Times New Roman" w:hAnsi="Times New Roman" w:cs="Times New Roman"/>
          <w:szCs w:val="24"/>
        </w:rPr>
      </w:pPr>
      <w:r w:rsidRPr="00ED3C4F">
        <w:rPr>
          <w:rFonts w:ascii="Times New Roman" w:hAnsi="Times New Roman" w:cs="Times New Roman"/>
          <w:szCs w:val="24"/>
        </w:rPr>
        <w:t>Диплом за подготовку регионального победителя Всероссийской олимпиады по предмету изобразительное искусство.</w:t>
      </w:r>
    </w:p>
    <w:p w:rsidR="00ED3C4F" w:rsidRDefault="00ED3C4F" w:rsidP="004A672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Булкина К.А.:</w:t>
      </w:r>
    </w:p>
    <w:p w:rsidR="00ED3C4F" w:rsidRDefault="00ED3C4F" w:rsidP="004A672D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Участник Всероссийского профессионального педагогического конкурса методических разработок «Осенние страницы календаря»</w:t>
      </w:r>
    </w:p>
    <w:p w:rsidR="004A672D" w:rsidRPr="00ED3C4F" w:rsidRDefault="004A672D" w:rsidP="004A672D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5</w:t>
      </w:r>
      <w:r w:rsidRPr="00ED3C4F">
        <w:rPr>
          <w:rFonts w:ascii="Times New Roman" w:hAnsi="Times New Roman" w:cs="Times New Roman"/>
          <w:color w:val="FF0000"/>
        </w:rPr>
        <w:t xml:space="preserve">. </w:t>
      </w:r>
      <w:r w:rsidRPr="00717102">
        <w:rPr>
          <w:rFonts w:ascii="Times New Roman" w:hAnsi="Times New Roman" w:cs="Times New Roman"/>
        </w:rPr>
        <w:t>Чаркина Н.В.:</w:t>
      </w:r>
    </w:p>
    <w:p w:rsidR="004A672D" w:rsidRPr="00717102" w:rsidRDefault="004A672D" w:rsidP="00E82A03">
      <w:pPr>
        <w:jc w:val="both"/>
        <w:rPr>
          <w:rFonts w:ascii="Times New Roman" w:hAnsi="Times New Roman" w:cs="Times New Roman"/>
          <w:szCs w:val="24"/>
        </w:rPr>
      </w:pPr>
      <w:r w:rsidRPr="00717102">
        <w:rPr>
          <w:rFonts w:ascii="Times New Roman" w:hAnsi="Times New Roman" w:cs="Times New Roman"/>
        </w:rPr>
        <w:t>1. Сертификат участника в акции «Поможем вместе».</w:t>
      </w:r>
    </w:p>
    <w:p w:rsidR="00E82A03" w:rsidRPr="00717102" w:rsidRDefault="003B4ABE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17102">
        <w:rPr>
          <w:rFonts w:ascii="Times New Roman" w:hAnsi="Times New Roman" w:cs="Times New Roman"/>
          <w:szCs w:val="24"/>
        </w:rPr>
        <w:t>Все педагоги э</w:t>
      </w:r>
      <w:r w:rsidR="00E82A03" w:rsidRPr="00717102">
        <w:rPr>
          <w:rFonts w:ascii="Times New Roman" w:hAnsi="Times New Roman" w:cs="Times New Roman"/>
          <w:szCs w:val="24"/>
        </w:rPr>
        <w:t xml:space="preserve">ффективно участвуют в работе </w:t>
      </w:r>
      <w:proofErr w:type="gramStart"/>
      <w:r w:rsidR="00E82A03" w:rsidRPr="00717102">
        <w:rPr>
          <w:rFonts w:ascii="Times New Roman" w:hAnsi="Times New Roman" w:cs="Times New Roman"/>
          <w:szCs w:val="24"/>
        </w:rPr>
        <w:t>школьного</w:t>
      </w:r>
      <w:proofErr w:type="gramEnd"/>
      <w:r w:rsidR="00E82A03" w:rsidRPr="00717102">
        <w:rPr>
          <w:rFonts w:ascii="Times New Roman" w:hAnsi="Times New Roman" w:cs="Times New Roman"/>
          <w:szCs w:val="24"/>
        </w:rPr>
        <w:t xml:space="preserve"> МС, районных учительских методических объединений, знакомятся с опытом работы своих коллег  других учреждений, а также </w:t>
      </w:r>
      <w:proofErr w:type="spellStart"/>
      <w:r w:rsidR="00E82A03" w:rsidRPr="00717102">
        <w:rPr>
          <w:rFonts w:ascii="Times New Roman" w:hAnsi="Times New Roman" w:cs="Times New Roman"/>
          <w:szCs w:val="24"/>
        </w:rPr>
        <w:t>саморазвиваются</w:t>
      </w:r>
      <w:proofErr w:type="spellEnd"/>
      <w:r w:rsidR="00E82A03" w:rsidRPr="00717102">
        <w:rPr>
          <w:rFonts w:ascii="Times New Roman" w:hAnsi="Times New Roman" w:cs="Times New Roman"/>
          <w:szCs w:val="24"/>
        </w:rPr>
        <w:t xml:space="preserve">. Все это в комплексе дает хороший результат в организации педагогической деятельности и улучшении качества образования и воспитания </w:t>
      </w:r>
      <w:proofErr w:type="gramStart"/>
      <w:r w:rsidR="00E82A03" w:rsidRPr="00717102">
        <w:rPr>
          <w:rFonts w:ascii="Times New Roman" w:hAnsi="Times New Roman" w:cs="Times New Roman"/>
          <w:szCs w:val="24"/>
        </w:rPr>
        <w:t>обучающихся</w:t>
      </w:r>
      <w:proofErr w:type="gramEnd"/>
      <w:r w:rsidR="00E82A03" w:rsidRPr="00717102">
        <w:rPr>
          <w:rFonts w:ascii="Times New Roman" w:hAnsi="Times New Roman" w:cs="Times New Roman"/>
          <w:szCs w:val="24"/>
        </w:rPr>
        <w:t>.</w:t>
      </w:r>
    </w:p>
    <w:p w:rsidR="00E82A03" w:rsidRPr="00717102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17102">
        <w:rPr>
          <w:rFonts w:ascii="Times New Roman" w:hAnsi="Times New Roman" w:cs="Times New Roman"/>
          <w:szCs w:val="24"/>
        </w:rPr>
        <w:t>Основные принципы кадровой политики направлены:</w:t>
      </w:r>
    </w:p>
    <w:p w:rsidR="00E82A03" w:rsidRPr="00717102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717102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717102">
        <w:rPr>
          <w:rFonts w:ascii="Times New Roman" w:hAnsi="Times New Roman" w:cs="Times New Roman"/>
          <w:szCs w:val="24"/>
        </w:rPr>
        <w:t>на сохранение, укрепление и развитие кадрового потенциала;</w:t>
      </w:r>
    </w:p>
    <w:p w:rsidR="00E82A03" w:rsidRPr="003B4ABE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B4AB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3B4ABE">
        <w:rPr>
          <w:rFonts w:ascii="Times New Roman" w:hAnsi="Times New Roman" w:cs="Times New Roman"/>
          <w:szCs w:val="24"/>
        </w:rPr>
        <w:t>создание квалифицированного коллектива, способного работать в современных условиях;</w:t>
      </w:r>
    </w:p>
    <w:p w:rsidR="00E82A03" w:rsidRPr="003B4ABE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B4AB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3B4ABE">
        <w:rPr>
          <w:rFonts w:ascii="Times New Roman" w:hAnsi="Times New Roman" w:cs="Times New Roman"/>
          <w:szCs w:val="24"/>
        </w:rPr>
        <w:t>повышения уровня квалификации персонала.</w:t>
      </w:r>
    </w:p>
    <w:p w:rsidR="00E82A03" w:rsidRPr="003B4ABE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B4ABE">
        <w:rPr>
          <w:rFonts w:ascii="Times New Roman" w:hAnsi="Times New Roman" w:cs="Times New Roman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E82A03" w:rsidRPr="003B4ABE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B4AB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3B4ABE">
        <w:rPr>
          <w:rFonts w:ascii="Times New Roman" w:hAnsi="Times New Roman" w:cs="Times New Roman"/>
          <w:szCs w:val="24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3661AF" w:rsidRPr="003B4ABE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B4ABE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3B4ABE">
        <w:rPr>
          <w:rFonts w:ascii="Times New Roman" w:hAnsi="Times New Roman" w:cs="Times New Roman"/>
          <w:szCs w:val="24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E82A03" w:rsidRPr="00360AFC" w:rsidRDefault="00E82A03" w:rsidP="00E82A03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szCs w:val="24"/>
          <w:lang w:val="en-US"/>
        </w:rPr>
        <w:t>VIII</w:t>
      </w:r>
      <w:r w:rsidRPr="00360AFC">
        <w:rPr>
          <w:rFonts w:ascii="Times New Roman" w:hAnsi="Times New Roman" w:cs="Times New Roman"/>
          <w:b/>
          <w:szCs w:val="24"/>
        </w:rPr>
        <w:t>. Оценка учебно-методического и библиотечно-информационного обеспечения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 xml:space="preserve">В Школе библиотека является составной частью методической службы. Библиотечный фонд располагается в основной школе,  в дошкольной группе. 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 xml:space="preserve">Библиотечный фонд   представлен учебной литературой, 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 </w:t>
      </w:r>
    </w:p>
    <w:p w:rsidR="00E82A03" w:rsidRPr="00360AFC" w:rsidRDefault="00E82A03" w:rsidP="00E82A0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60AFC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E82A03" w:rsidRPr="00717102" w:rsidRDefault="00E82A03" w:rsidP="00E82A0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2B1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="002B1AD9" w:rsidRPr="00717102">
        <w:rPr>
          <w:rFonts w:ascii="Times New Roman" w:eastAsia="Times New Roman" w:hAnsi="Times New Roman" w:cs="Times New Roman"/>
          <w:szCs w:val="24"/>
          <w:lang w:eastAsia="ru-RU"/>
        </w:rPr>
        <w:t>объем библиотечного фонда – 2360</w:t>
      </w:r>
      <w:r w:rsidRPr="00717102">
        <w:rPr>
          <w:rFonts w:ascii="Times New Roman" w:eastAsia="Times New Roman" w:hAnsi="Times New Roman" w:cs="Times New Roman"/>
          <w:szCs w:val="24"/>
          <w:lang w:eastAsia="ru-RU"/>
        </w:rPr>
        <w:t>единица;</w:t>
      </w:r>
    </w:p>
    <w:p w:rsidR="00E82A03" w:rsidRPr="00717102" w:rsidRDefault="00E82A03" w:rsidP="00E82A0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102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717102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Pr="00717102">
        <w:rPr>
          <w:rFonts w:ascii="Times New Roman" w:eastAsia="Times New Roman" w:hAnsi="Times New Roman" w:cs="Times New Roman"/>
          <w:szCs w:val="24"/>
          <w:lang w:eastAsia="ru-RU"/>
        </w:rPr>
        <w:t xml:space="preserve"> – 100 процентов;</w:t>
      </w:r>
    </w:p>
    <w:p w:rsidR="00E82A03" w:rsidRPr="00717102" w:rsidRDefault="00E82A03" w:rsidP="00E82A0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102">
        <w:rPr>
          <w:rFonts w:ascii="Times New Roman" w:eastAsia="Times New Roman" w:hAnsi="Times New Roman" w:cs="Times New Roman"/>
          <w:szCs w:val="24"/>
          <w:lang w:eastAsia="ru-RU"/>
        </w:rPr>
        <w:t>− обращаемость – 22 единиц в год;</w:t>
      </w:r>
    </w:p>
    <w:p w:rsidR="00E82A03" w:rsidRPr="00717102" w:rsidRDefault="002B1AD9" w:rsidP="00E82A0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102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="00717102" w:rsidRPr="00717102">
        <w:rPr>
          <w:rFonts w:ascii="Times New Roman" w:eastAsia="Times New Roman" w:hAnsi="Times New Roman" w:cs="Times New Roman"/>
          <w:szCs w:val="24"/>
          <w:lang w:eastAsia="ru-RU"/>
        </w:rPr>
        <w:t>объем учебного фонда – 520</w:t>
      </w:r>
      <w:r w:rsidR="00E82A03" w:rsidRPr="00717102">
        <w:rPr>
          <w:rFonts w:ascii="Times New Roman" w:eastAsia="Times New Roman" w:hAnsi="Times New Roman" w:cs="Times New Roman"/>
          <w:szCs w:val="24"/>
          <w:lang w:eastAsia="ru-RU"/>
        </w:rPr>
        <w:t>единиц.</w:t>
      </w:r>
    </w:p>
    <w:p w:rsidR="00E82A03" w:rsidRPr="00717102" w:rsidRDefault="00E82A03" w:rsidP="00E82A03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717102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 областного бюджета.</w:t>
      </w:r>
    </w:p>
    <w:p w:rsidR="00E82A03" w:rsidRPr="00717102" w:rsidRDefault="00E82A03" w:rsidP="00E82A0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17102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960"/>
        <w:gridCol w:w="2127"/>
        <w:gridCol w:w="3735"/>
      </w:tblGrid>
      <w:tr w:rsidR="00C01247" w:rsidRPr="00717102" w:rsidTr="00151EE8">
        <w:trPr>
          <w:jc w:val="center"/>
        </w:trPr>
        <w:tc>
          <w:tcPr>
            <w:tcW w:w="70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373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C01247" w:rsidRPr="00717102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717102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</w:t>
            </w: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 w:rsidR="00717102"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2B1AD9"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C01247" w:rsidRPr="00717102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методическая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717102" w:rsidRDefault="002B1AD9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71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C01247" w:rsidRPr="004A672D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1508</w:t>
            </w: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2B1AD9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650</w:t>
            </w:r>
          </w:p>
        </w:tc>
      </w:tr>
      <w:tr w:rsidR="00C01247" w:rsidRPr="004A672D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Учебные пособия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</w:tr>
      <w:tr w:rsidR="00C01247" w:rsidRPr="004A672D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01247" w:rsidRPr="004A672D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01247" w:rsidRPr="004A672D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01247" w:rsidRPr="004A672D" w:rsidTr="00151EE8">
        <w:trPr>
          <w:jc w:val="center"/>
        </w:trPr>
        <w:tc>
          <w:tcPr>
            <w:tcW w:w="705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Периодическая печать</w:t>
            </w:r>
          </w:p>
        </w:tc>
        <w:tc>
          <w:tcPr>
            <w:tcW w:w="2127" w:type="dxa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E82A03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147</w:t>
            </w:r>
          </w:p>
        </w:tc>
        <w:tc>
          <w:tcPr>
            <w:tcW w:w="3735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E82A03" w:rsidRPr="004A672D" w:rsidRDefault="002B1AD9" w:rsidP="00151EE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A672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</w:tbl>
    <w:p w:rsidR="00E82A03" w:rsidRPr="008B1C79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B1C79">
        <w:rPr>
          <w:rFonts w:ascii="Times New Roman" w:eastAsia="Times New Roman" w:hAnsi="Times New Roman" w:cs="Times New Roman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утвержденный приказом</w:t>
      </w:r>
      <w:r w:rsidRPr="008B1C79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8B1C79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Министерства</w:t>
      </w:r>
      <w:r w:rsidRPr="008B1C79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 просвещения Российской Федерации от </w:t>
      </w:r>
      <w:r w:rsidR="004A672D" w:rsidRPr="00AD549D">
        <w:rPr>
          <w:rFonts w:ascii="Times New Roman" w:hAnsi="Times New Roman" w:cs="Times New Roman"/>
          <w:szCs w:val="24"/>
          <w:shd w:val="clear" w:color="auto" w:fill="FFFFFF"/>
        </w:rPr>
        <w:t>21</w:t>
      </w:r>
      <w:r w:rsidRPr="00AD549D">
        <w:rPr>
          <w:rFonts w:ascii="Times New Roman" w:hAnsi="Times New Roman" w:cs="Times New Roman"/>
          <w:szCs w:val="24"/>
          <w:shd w:val="clear" w:color="auto" w:fill="FFFFFF"/>
        </w:rPr>
        <w:t>.0</w:t>
      </w:r>
      <w:r w:rsidR="004A672D" w:rsidRPr="00AD549D">
        <w:rPr>
          <w:rFonts w:ascii="Times New Roman" w:hAnsi="Times New Roman" w:cs="Times New Roman"/>
          <w:szCs w:val="24"/>
          <w:shd w:val="clear" w:color="auto" w:fill="FFFFFF"/>
        </w:rPr>
        <w:t>9.2022 № 858</w:t>
      </w:r>
      <w:r w:rsidRPr="00AD549D">
        <w:rPr>
          <w:rFonts w:ascii="Times New Roman" w:hAnsi="Times New Roman" w:cs="Times New Roman"/>
          <w:szCs w:val="24"/>
          <w:shd w:val="clear" w:color="auto" w:fill="FFFFFF"/>
        </w:rPr>
        <w:t xml:space="preserve"> "Об</w:t>
      </w:r>
      <w:r w:rsidRPr="008B1C79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утверждении </w:t>
      </w:r>
      <w:r w:rsidRPr="008B1C79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федерального</w:t>
      </w:r>
      <w:r w:rsidRPr="008B1C79">
        <w:rPr>
          <w:rFonts w:ascii="Times New Roman" w:hAnsi="Times New Roman" w:cs="Times New Roman"/>
          <w:color w:val="333333"/>
          <w:szCs w:val="24"/>
          <w:shd w:val="clear" w:color="auto" w:fill="FFFFFF"/>
        </w:rPr>
        <w:t> </w:t>
      </w:r>
      <w:r w:rsidRPr="008B1C79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перечня</w:t>
      </w:r>
      <w:r w:rsidRPr="008B1C79">
        <w:rPr>
          <w:rFonts w:ascii="Times New Roman" w:hAnsi="Times New Roman" w:cs="Times New Roman"/>
          <w:color w:val="333333"/>
          <w:szCs w:val="24"/>
          <w:shd w:val="clear" w:color="auto" w:fill="FFFFFF"/>
        </w:rPr>
        <w:t> 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</w:t>
      </w:r>
      <w:r w:rsidRPr="008B1C79">
        <w:rPr>
          <w:rFonts w:ascii="Times New Roman" w:hAnsi="Times New Roman" w:cs="Times New Roman"/>
          <w:bCs/>
          <w:color w:val="333333"/>
          <w:szCs w:val="24"/>
          <w:shd w:val="clear" w:color="auto" w:fill="FFFFFF"/>
        </w:rPr>
        <w:t>образования</w:t>
      </w:r>
      <w:r w:rsidRPr="008B1C79">
        <w:rPr>
          <w:rFonts w:ascii="Times New Roman" w:hAnsi="Times New Roman" w:cs="Times New Roman"/>
          <w:color w:val="333333"/>
          <w:szCs w:val="24"/>
          <w:shd w:val="clear" w:color="auto" w:fill="FFFFFF"/>
        </w:rPr>
        <w:t> организациями, осуществляющими образовательную деятельность</w:t>
      </w:r>
      <w:r w:rsidR="00AD549D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и установления предельного срока использования учебников</w:t>
      </w:r>
      <w:r w:rsidRPr="008B1C79">
        <w:rPr>
          <w:rFonts w:ascii="Times New Roman" w:hAnsi="Times New Roman" w:cs="Times New Roman"/>
          <w:color w:val="333333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8B1C79">
        <w:rPr>
          <w:rFonts w:ascii="Times New Roman" w:hAnsi="Times New Roman" w:cs="Times New Roman"/>
          <w:szCs w:val="24"/>
        </w:rPr>
        <w:t>В библиотеке имеются электронные</w:t>
      </w:r>
      <w:r>
        <w:rPr>
          <w:rFonts w:ascii="Times New Roman" w:hAnsi="Times New Roman" w:cs="Times New Roman"/>
          <w:szCs w:val="24"/>
        </w:rPr>
        <w:t xml:space="preserve"> образовательные ресурсы – </w:t>
      </w:r>
      <w:r w:rsidRPr="00B3570F">
        <w:rPr>
          <w:rFonts w:ascii="Times New Roman" w:hAnsi="Times New Roman" w:cs="Times New Roman"/>
          <w:szCs w:val="24"/>
        </w:rPr>
        <w:t>15</w:t>
      </w:r>
      <w:r>
        <w:rPr>
          <w:rFonts w:ascii="Times New Roman" w:hAnsi="Times New Roman" w:cs="Times New Roman"/>
          <w:szCs w:val="24"/>
        </w:rPr>
        <w:t>дисков</w:t>
      </w:r>
      <w:r w:rsidRPr="008B1C79">
        <w:rPr>
          <w:rFonts w:ascii="Times New Roman" w:hAnsi="Times New Roman" w:cs="Times New Roman"/>
          <w:szCs w:val="24"/>
        </w:rPr>
        <w:t xml:space="preserve">; сетевые образовательные ресурсы – 0. </w:t>
      </w:r>
      <w:proofErr w:type="spellStart"/>
      <w:r w:rsidRPr="008B1C79">
        <w:rPr>
          <w:rFonts w:ascii="Times New Roman" w:hAnsi="Times New Roman" w:cs="Times New Roman"/>
          <w:szCs w:val="24"/>
        </w:rPr>
        <w:t>Мультимедийные</w:t>
      </w:r>
      <w:proofErr w:type="spellEnd"/>
      <w:r w:rsidRPr="008B1C79">
        <w:rPr>
          <w:rFonts w:ascii="Times New Roman" w:hAnsi="Times New Roman" w:cs="Times New Roman"/>
          <w:szCs w:val="24"/>
        </w:rPr>
        <w:t xml:space="preserve"> средства (презентации, электронные энциклопедии, дидактические материалы) – 0.</w:t>
      </w:r>
    </w:p>
    <w:p w:rsidR="00E82A03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8B1C79">
        <w:rPr>
          <w:rFonts w:ascii="Times New Roman" w:hAnsi="Times New Roman" w:cs="Times New Roman"/>
          <w:szCs w:val="24"/>
        </w:rPr>
        <w:t>Средний уровень посещаемости библиотеки – 5</w:t>
      </w:r>
      <w:r w:rsidR="00C01247">
        <w:rPr>
          <w:rFonts w:ascii="Times New Roman" w:hAnsi="Times New Roman" w:cs="Times New Roman"/>
          <w:szCs w:val="24"/>
        </w:rPr>
        <w:t xml:space="preserve"> </w:t>
      </w:r>
      <w:r w:rsidR="005B4E82">
        <w:rPr>
          <w:rFonts w:ascii="Times New Roman" w:hAnsi="Times New Roman" w:cs="Times New Roman"/>
          <w:szCs w:val="24"/>
        </w:rPr>
        <w:t xml:space="preserve"> </w:t>
      </w:r>
      <w:r w:rsidRPr="008B1C79">
        <w:rPr>
          <w:rFonts w:ascii="Times New Roman" w:hAnsi="Times New Roman" w:cs="Times New Roman"/>
          <w:szCs w:val="24"/>
        </w:rPr>
        <w:t>человек в день.</w:t>
      </w:r>
    </w:p>
    <w:p w:rsidR="003661AF" w:rsidRPr="007C17C6" w:rsidRDefault="003661AF" w:rsidP="003661AF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Помимо официального сайта школа регулярно ведет официальную страницу в социальной сети «</w:t>
      </w:r>
      <w:proofErr w:type="spellStart"/>
      <w:r w:rsidRPr="007C17C6">
        <w:rPr>
          <w:rFonts w:ascii="Times New Roman" w:hAnsi="Times New Roman" w:cs="Times New Roman"/>
        </w:rPr>
        <w:t>ВКонтакте</w:t>
      </w:r>
      <w:proofErr w:type="spellEnd"/>
      <w:r w:rsidRPr="007C17C6">
        <w:rPr>
          <w:rFonts w:ascii="Times New Roman" w:hAnsi="Times New Roman" w:cs="Times New Roman"/>
        </w:rPr>
        <w:t>» (</w:t>
      </w:r>
      <w:proofErr w:type="spellStart"/>
      <w:r w:rsidRPr="007C17C6">
        <w:rPr>
          <w:rFonts w:ascii="Times New Roman" w:hAnsi="Times New Roman" w:cs="Times New Roman"/>
        </w:rPr>
        <w:t>госпаблик</w:t>
      </w:r>
      <w:proofErr w:type="spellEnd"/>
      <w:r w:rsidRPr="007C17C6">
        <w:rPr>
          <w:rFonts w:ascii="Times New Roman" w:hAnsi="Times New Roman" w:cs="Times New Roman"/>
        </w:rPr>
        <w:t xml:space="preserve">) – с 15.01.2023. Работа </w:t>
      </w:r>
      <w:proofErr w:type="spellStart"/>
      <w:r w:rsidRPr="007C17C6">
        <w:rPr>
          <w:rFonts w:ascii="Times New Roman" w:hAnsi="Times New Roman" w:cs="Times New Roman"/>
        </w:rPr>
        <w:t>госпаблика</w:t>
      </w:r>
      <w:proofErr w:type="spellEnd"/>
      <w:r w:rsidRPr="007C17C6">
        <w:rPr>
          <w:rFonts w:ascii="Times New Roman" w:hAnsi="Times New Roman" w:cs="Times New Roman"/>
        </w:rPr>
        <w:t xml:space="preserve"> регламентируется Федеральным законом от 09.02.2009 № 8-ФЗ, постановлением Правительства от 31.12.2022 № 2560, рекомендациями </w:t>
      </w:r>
      <w:proofErr w:type="spellStart"/>
      <w:r w:rsidRPr="007C17C6">
        <w:rPr>
          <w:rFonts w:ascii="Times New Roman" w:hAnsi="Times New Roman" w:cs="Times New Roman"/>
        </w:rPr>
        <w:t>Минцифры</w:t>
      </w:r>
      <w:proofErr w:type="spellEnd"/>
      <w:r w:rsidRPr="007C17C6">
        <w:rPr>
          <w:rFonts w:ascii="Times New Roman" w:hAnsi="Times New Roman" w:cs="Times New Roman"/>
        </w:rPr>
        <w:t xml:space="preserve"> и локальными актами школы.</w:t>
      </w:r>
    </w:p>
    <w:p w:rsidR="003661AF" w:rsidRPr="007C17C6" w:rsidRDefault="003661AF" w:rsidP="003661AF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В </w:t>
      </w:r>
      <w:proofErr w:type="spellStart"/>
      <w:r w:rsidRPr="007C17C6">
        <w:rPr>
          <w:rFonts w:ascii="Times New Roman" w:hAnsi="Times New Roman" w:cs="Times New Roman"/>
        </w:rPr>
        <w:t>госпаблике</w:t>
      </w:r>
      <w:proofErr w:type="spellEnd"/>
      <w:r w:rsidRPr="007C17C6">
        <w:rPr>
          <w:rFonts w:ascii="Times New Roman" w:hAnsi="Times New Roman" w:cs="Times New Roman"/>
        </w:rPr>
        <w:t xml:space="preserve"> всегда присутствует информация:</w:t>
      </w:r>
    </w:p>
    <w:p w:rsidR="003661AF" w:rsidRPr="007C17C6" w:rsidRDefault="003661AF" w:rsidP="003661AF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 xml:space="preserve">наименование школы; </w:t>
      </w:r>
    </w:p>
    <w:p w:rsidR="003661AF" w:rsidRPr="007C17C6" w:rsidRDefault="003661AF" w:rsidP="003661AF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почтовый адрес, адрес электронной почты и номера телефонов справочных служб школы;</w:t>
      </w:r>
    </w:p>
    <w:p w:rsidR="003661AF" w:rsidRPr="007C17C6" w:rsidRDefault="003661AF" w:rsidP="003661AF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информация об официальном сайте школы;</w:t>
      </w:r>
    </w:p>
    <w:p w:rsidR="003661AF" w:rsidRPr="007C17C6" w:rsidRDefault="003661AF" w:rsidP="003661AF">
      <w:pPr>
        <w:numPr>
          <w:ilvl w:val="0"/>
          <w:numId w:val="4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иная информация о школе и ее деятельности.</w:t>
      </w:r>
    </w:p>
    <w:p w:rsidR="003661AF" w:rsidRPr="007C17C6" w:rsidRDefault="003661AF" w:rsidP="003661AF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 xml:space="preserve">Визуальное оформление </w:t>
      </w:r>
      <w:proofErr w:type="spellStart"/>
      <w:r w:rsidRPr="007C17C6">
        <w:rPr>
          <w:rFonts w:ascii="Times New Roman" w:hAnsi="Times New Roman" w:cs="Times New Roman"/>
        </w:rPr>
        <w:t>госпаблика</w:t>
      </w:r>
      <w:proofErr w:type="spellEnd"/>
      <w:r w:rsidRPr="007C17C6">
        <w:rPr>
          <w:rFonts w:ascii="Times New Roman" w:hAnsi="Times New Roman" w:cs="Times New Roman"/>
        </w:rPr>
        <w:t xml:space="preserve"> школы включает:</w:t>
      </w:r>
    </w:p>
    <w:p w:rsidR="003661AF" w:rsidRPr="007C17C6" w:rsidRDefault="003661AF" w:rsidP="003661AF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proofErr w:type="spellStart"/>
      <w:r w:rsidRPr="007C17C6">
        <w:rPr>
          <w:rFonts w:ascii="Times New Roman" w:hAnsi="Times New Roman" w:cs="Times New Roman"/>
        </w:rPr>
        <w:t>аватар</w:t>
      </w:r>
      <w:proofErr w:type="spellEnd"/>
      <w:r w:rsidRPr="007C17C6">
        <w:rPr>
          <w:rFonts w:ascii="Times New Roman" w:hAnsi="Times New Roman" w:cs="Times New Roman"/>
        </w:rPr>
        <w:t> – основное изображение страницы, выполняющее функции визуальной идентификации;</w:t>
      </w:r>
    </w:p>
    <w:p w:rsidR="003661AF" w:rsidRPr="007C17C6" w:rsidRDefault="003661AF" w:rsidP="003661AF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обложку – широкоформатное изображение, размещаемое над основной информацией официальной страницы;</w:t>
      </w:r>
    </w:p>
    <w:p w:rsidR="003661AF" w:rsidRPr="007C17C6" w:rsidRDefault="003661AF" w:rsidP="003661AF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описание страницы, которое содержит основную информацию о школе;</w:t>
      </w:r>
    </w:p>
    <w:p w:rsidR="003661AF" w:rsidRPr="007C17C6" w:rsidRDefault="003661AF" w:rsidP="003661AF">
      <w:pPr>
        <w:numPr>
          <w:ilvl w:val="0"/>
          <w:numId w:val="5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меню страницы со ссылками, описаниями и графическими изображениями для удобства навигации пользователей.</w:t>
      </w:r>
    </w:p>
    <w:p w:rsidR="003661AF" w:rsidRPr="007C17C6" w:rsidRDefault="003661AF" w:rsidP="003661AF">
      <w:pPr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Меню официальной страницы содержит три типа ссылок:</w:t>
      </w:r>
    </w:p>
    <w:p w:rsidR="003661AF" w:rsidRPr="007C17C6" w:rsidRDefault="003661AF" w:rsidP="003661AF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на электронную форму Платформы обратной связи (</w:t>
      </w:r>
      <w:proofErr w:type="gramStart"/>
      <w:r w:rsidRPr="007C17C6">
        <w:rPr>
          <w:rFonts w:ascii="Times New Roman" w:hAnsi="Times New Roman" w:cs="Times New Roman"/>
        </w:rPr>
        <w:t>ПОС</w:t>
      </w:r>
      <w:proofErr w:type="gramEnd"/>
      <w:r w:rsidRPr="007C17C6">
        <w:rPr>
          <w:rFonts w:ascii="Times New Roman" w:hAnsi="Times New Roman" w:cs="Times New Roman"/>
        </w:rPr>
        <w:t>) для подачи пользователями сообщений и обращений и на ее обложку – в первом пункте меню;</w:t>
      </w:r>
    </w:p>
    <w:p w:rsidR="003661AF" w:rsidRPr="007C17C6" w:rsidRDefault="003661AF" w:rsidP="003661AF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 xml:space="preserve">электронную форму </w:t>
      </w:r>
      <w:proofErr w:type="gramStart"/>
      <w:r w:rsidRPr="007C17C6">
        <w:rPr>
          <w:rFonts w:ascii="Times New Roman" w:hAnsi="Times New Roman" w:cs="Times New Roman"/>
        </w:rPr>
        <w:t>ПОС</w:t>
      </w:r>
      <w:proofErr w:type="gramEnd"/>
      <w:r w:rsidRPr="007C17C6">
        <w:rPr>
          <w:rFonts w:ascii="Times New Roman" w:hAnsi="Times New Roman" w:cs="Times New Roman"/>
        </w:rPr>
        <w:t> для выявления мнения пользователей, в том числе путем опросов и голосований, и на ее обложку – во втором пункте меню;</w:t>
      </w:r>
    </w:p>
    <w:p w:rsidR="003661AF" w:rsidRPr="007C17C6" w:rsidRDefault="003661AF" w:rsidP="003661AF">
      <w:pPr>
        <w:numPr>
          <w:ilvl w:val="0"/>
          <w:numId w:val="6"/>
        </w:numPr>
        <w:spacing w:after="0" w:line="259" w:lineRule="auto"/>
        <w:rPr>
          <w:rFonts w:ascii="Times New Roman" w:hAnsi="Times New Roman" w:cs="Times New Roman"/>
        </w:rPr>
      </w:pPr>
      <w:r w:rsidRPr="007C17C6">
        <w:rPr>
          <w:rFonts w:ascii="Times New Roman" w:hAnsi="Times New Roman" w:cs="Times New Roman"/>
        </w:rPr>
        <w:t>ключевые тематические разделы официальной страницы, содержащие информацию о школе.</w:t>
      </w:r>
    </w:p>
    <w:p w:rsidR="003661AF" w:rsidRPr="007C17C6" w:rsidRDefault="003661AF" w:rsidP="007C17C6">
      <w:pPr>
        <w:rPr>
          <w:rFonts w:ascii="Times New Roman" w:hAnsi="Times New Roman" w:cs="Times New Roman"/>
        </w:rPr>
      </w:pPr>
      <w:proofErr w:type="gramStart"/>
      <w:r w:rsidRPr="007C17C6">
        <w:rPr>
          <w:rFonts w:ascii="Times New Roman" w:hAnsi="Times New Roman" w:cs="Times New Roman"/>
        </w:rPr>
        <w:t>Ответственный</w:t>
      </w:r>
      <w:proofErr w:type="gramEnd"/>
      <w:r w:rsidRPr="007C17C6">
        <w:rPr>
          <w:rFonts w:ascii="Times New Roman" w:hAnsi="Times New Roman" w:cs="Times New Roman"/>
        </w:rPr>
        <w:t xml:space="preserve"> за </w:t>
      </w:r>
      <w:proofErr w:type="spellStart"/>
      <w:r w:rsidRPr="007C17C6">
        <w:rPr>
          <w:rFonts w:ascii="Times New Roman" w:hAnsi="Times New Roman" w:cs="Times New Roman"/>
        </w:rPr>
        <w:t>госпаблик</w:t>
      </w:r>
      <w:proofErr w:type="spellEnd"/>
      <w:r w:rsidRPr="007C17C6">
        <w:rPr>
          <w:rFonts w:ascii="Times New Roman" w:hAnsi="Times New Roman" w:cs="Times New Roman"/>
        </w:rPr>
        <w:t xml:space="preserve"> ежеквартально проводит опросы пользователей социальной сети по темам удовлетворенности </w:t>
      </w:r>
      <w:proofErr w:type="spellStart"/>
      <w:r w:rsidRPr="007C17C6">
        <w:rPr>
          <w:rFonts w:ascii="Times New Roman" w:hAnsi="Times New Roman" w:cs="Times New Roman"/>
        </w:rPr>
        <w:t>контентом</w:t>
      </w:r>
      <w:proofErr w:type="spellEnd"/>
      <w:r w:rsidRPr="007C17C6">
        <w:rPr>
          <w:rFonts w:ascii="Times New Roman" w:hAnsi="Times New Roman" w:cs="Times New Roman"/>
        </w:rPr>
        <w:t xml:space="preserve"> с</w:t>
      </w:r>
      <w:r w:rsidR="007C17C6">
        <w:rPr>
          <w:rFonts w:ascii="Times New Roman" w:hAnsi="Times New Roman" w:cs="Times New Roman"/>
        </w:rPr>
        <w:t>оциальных сетей и работой школы</w:t>
      </w:r>
      <w:r w:rsidRPr="007C17C6">
        <w:rPr>
          <w:rFonts w:ascii="Times New Roman" w:hAnsi="Times New Roman" w:cs="Times New Roman"/>
        </w:rPr>
        <w:t>.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В дошкольной группе  имеются наглядно-дидактические пособия: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 серии «Птицы», «Рассказы по картинкам», «Весна», «Азбука безопасности», «Грамматика в картинках», «Безопасная дорога»;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 картины для рассматривания, плакаты;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 комплексы для оформления родительских уголков;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 xml:space="preserve">− рабочие тетради для </w:t>
      </w:r>
      <w:proofErr w:type="gramStart"/>
      <w:r w:rsidRPr="00360AFC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360AFC">
        <w:rPr>
          <w:rFonts w:ascii="Times New Roman" w:hAnsi="Times New Roman" w:cs="Times New Roman"/>
          <w:szCs w:val="24"/>
        </w:rPr>
        <w:t>.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Оборудование и оснащение дошкольной группы  достаточно для реализации образовательных программ</w:t>
      </w:r>
      <w:r>
        <w:rPr>
          <w:rFonts w:ascii="Times New Roman" w:hAnsi="Times New Roman" w:cs="Times New Roman"/>
          <w:szCs w:val="24"/>
        </w:rPr>
        <w:t xml:space="preserve">.   </w:t>
      </w:r>
      <w:proofErr w:type="gramStart"/>
      <w:r>
        <w:rPr>
          <w:rFonts w:ascii="Times New Roman" w:hAnsi="Times New Roman" w:cs="Times New Roman"/>
          <w:szCs w:val="24"/>
        </w:rPr>
        <w:t>О</w:t>
      </w:r>
      <w:r w:rsidRPr="00360AFC">
        <w:rPr>
          <w:rFonts w:ascii="Times New Roman" w:hAnsi="Times New Roman" w:cs="Times New Roman"/>
          <w:szCs w:val="24"/>
        </w:rPr>
        <w:t>снащена</w:t>
      </w:r>
      <w:proofErr w:type="gramEnd"/>
      <w:r w:rsidRPr="00360AFC">
        <w:rPr>
          <w:rFonts w:ascii="Times New Roman" w:hAnsi="Times New Roman" w:cs="Times New Roman"/>
          <w:szCs w:val="24"/>
        </w:rPr>
        <w:t xml:space="preserve"> компьютерным оборудованием.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В дошкольной группе 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E82A03" w:rsidRPr="00360AFC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На официальном сайте школы имеется   информация о работе и проводимых мероприятиях библиотеки Школы.</w:t>
      </w:r>
    </w:p>
    <w:p w:rsidR="00E82A03" w:rsidRPr="00360AFC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E82A03" w:rsidRDefault="00E82A03" w:rsidP="00E82A03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b/>
          <w:szCs w:val="24"/>
          <w:lang w:val="en-US"/>
        </w:rPr>
        <w:t>IX</w:t>
      </w:r>
      <w:r w:rsidRPr="00360AFC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E82A03" w:rsidRPr="00A346A3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60AFC">
        <w:rPr>
          <w:rFonts w:ascii="Times New Roman" w:hAnsi="Times New Roman" w:cs="Times New Roman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360AFC">
        <w:rPr>
          <w:rFonts w:ascii="Times New Roman" w:hAnsi="Times New Roman" w:cs="Times New Roman"/>
          <w:szCs w:val="24"/>
        </w:rPr>
        <w:t xml:space="preserve">В Школе оборудованы 7 классных комнат,  из них 1 кабинет начальных классов оснащен </w:t>
      </w:r>
      <w:proofErr w:type="spellStart"/>
      <w:r w:rsidRPr="00360AFC">
        <w:rPr>
          <w:rFonts w:ascii="Times New Roman" w:hAnsi="Times New Roman" w:cs="Times New Roman"/>
          <w:szCs w:val="24"/>
        </w:rPr>
        <w:t>мультимедийной</w:t>
      </w:r>
      <w:proofErr w:type="spellEnd"/>
      <w:r w:rsidRPr="00360AFC">
        <w:rPr>
          <w:rFonts w:ascii="Times New Roman" w:hAnsi="Times New Roman" w:cs="Times New Roman"/>
          <w:szCs w:val="24"/>
        </w:rPr>
        <w:t xml:space="preserve"> техникой;</w:t>
      </w:r>
      <w:proofErr w:type="gramEnd"/>
    </w:p>
    <w:p w:rsidR="00E82A03" w:rsidRPr="00360AFC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Школа расположена в 3 зданиях:</w:t>
      </w:r>
    </w:p>
    <w:p w:rsidR="00E82A03" w:rsidRPr="00360AFC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-здание основной школы;</w:t>
      </w:r>
    </w:p>
    <w:p w:rsidR="00E82A03" w:rsidRPr="00360AFC" w:rsidRDefault="00AD549D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-здание №2</w:t>
      </w:r>
      <w:r w:rsidR="00E82A03" w:rsidRPr="00360AFC">
        <w:rPr>
          <w:rFonts w:ascii="Times New Roman" w:hAnsi="Times New Roman" w:cs="Times New Roman"/>
          <w:szCs w:val="24"/>
        </w:rPr>
        <w:t>;</w:t>
      </w:r>
    </w:p>
    <w:p w:rsidR="00E82A03" w:rsidRPr="00360AFC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-здание структурного подразделения (обособленное отделение по дошкольному образованию, реализующее образовательную программу дошкольного образования)</w:t>
      </w:r>
    </w:p>
    <w:p w:rsidR="00E82A03" w:rsidRPr="00360AFC" w:rsidRDefault="00E82A03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В здании основной школы  расположены классные комнаты,  оборудована спорт</w:t>
      </w:r>
      <w:r w:rsidR="00AD549D">
        <w:rPr>
          <w:rFonts w:ascii="Times New Roman" w:hAnsi="Times New Roman" w:cs="Times New Roman"/>
          <w:szCs w:val="24"/>
        </w:rPr>
        <w:t xml:space="preserve">ивная комната. В здание №2 </w:t>
      </w:r>
      <w:proofErr w:type="gramStart"/>
      <w:r w:rsidRPr="00360AFC">
        <w:rPr>
          <w:rFonts w:ascii="Times New Roman" w:hAnsi="Times New Roman" w:cs="Times New Roman"/>
          <w:szCs w:val="24"/>
        </w:rPr>
        <w:t>оборудованы</w:t>
      </w:r>
      <w:proofErr w:type="gramEnd"/>
      <w:r w:rsidRPr="00360AFC">
        <w:rPr>
          <w:rFonts w:ascii="Times New Roman" w:hAnsi="Times New Roman" w:cs="Times New Roman"/>
          <w:szCs w:val="24"/>
        </w:rPr>
        <w:t xml:space="preserve"> столовая и пищеблок.</w:t>
      </w:r>
    </w:p>
    <w:p w:rsidR="00ED3C4F" w:rsidRPr="00360AFC" w:rsidRDefault="00E82A03" w:rsidP="00ED3C4F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 xml:space="preserve"> Школа имеет спортивную площадку, которая оборудована, футбольной площадкой, волейбольной, беговой дорожкой. В спортивной комнате имеется :2 шведской стенки, скамейки, маты, баскетбольное кольцо, мячи, скакалки</w:t>
      </w:r>
      <w:r>
        <w:rPr>
          <w:rFonts w:ascii="Times New Roman" w:hAnsi="Times New Roman" w:cs="Times New Roman"/>
          <w:szCs w:val="24"/>
        </w:rPr>
        <w:t>.</w:t>
      </w:r>
      <w:proofErr w:type="gramStart"/>
      <w:r w:rsidR="00ED3C4F" w:rsidRPr="00ED3C4F">
        <w:rPr>
          <w:rFonts w:ascii="Times New Roman" w:hAnsi="Times New Roman" w:cs="Times New Roman"/>
          <w:szCs w:val="24"/>
        </w:rPr>
        <w:t xml:space="preserve"> </w:t>
      </w:r>
      <w:r w:rsidR="00ED3C4F" w:rsidRPr="00360AFC">
        <w:rPr>
          <w:rFonts w:ascii="Times New Roman" w:hAnsi="Times New Roman" w:cs="Times New Roman"/>
          <w:szCs w:val="24"/>
        </w:rPr>
        <w:t>.</w:t>
      </w:r>
      <w:proofErr w:type="gramEnd"/>
      <w:r w:rsidR="00ED3C4F">
        <w:rPr>
          <w:rFonts w:ascii="Times New Roman" w:hAnsi="Times New Roman" w:cs="Times New Roman"/>
          <w:szCs w:val="24"/>
        </w:rPr>
        <w:t>В рамках реализации национального проекта «Образование» Точка роста получили современное оборудование и 6 ноутбуков</w:t>
      </w:r>
    </w:p>
    <w:p w:rsidR="00E82A03" w:rsidRDefault="00C74C3E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Школа включила в тематическое планирование рабочих программ новые электронные образовательные ресурсы, допущенные к использованию при реализации ООП НОО, ООО:</w:t>
      </w:r>
    </w:p>
    <w:p w:rsidR="00C74C3E" w:rsidRDefault="00C74C3E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-учебные </w:t>
      </w:r>
      <w:proofErr w:type="spellStart"/>
      <w:r>
        <w:rPr>
          <w:rFonts w:ascii="Times New Roman" w:hAnsi="Times New Roman" w:cs="Times New Roman"/>
          <w:szCs w:val="24"/>
        </w:rPr>
        <w:t>онлайн-курсы</w:t>
      </w:r>
      <w:proofErr w:type="spellEnd"/>
      <w:r>
        <w:rPr>
          <w:rFonts w:ascii="Times New Roman" w:hAnsi="Times New Roman" w:cs="Times New Roman"/>
          <w:szCs w:val="24"/>
        </w:rPr>
        <w:t xml:space="preserve"> от ООО «</w:t>
      </w:r>
      <w:proofErr w:type="spellStart"/>
      <w:r>
        <w:rPr>
          <w:rFonts w:ascii="Times New Roman" w:hAnsi="Times New Roman" w:cs="Times New Roman"/>
          <w:szCs w:val="24"/>
        </w:rPr>
        <w:t>ЯКласс</w:t>
      </w:r>
      <w:proofErr w:type="spellEnd"/>
      <w:r>
        <w:rPr>
          <w:rFonts w:ascii="Times New Roman" w:hAnsi="Times New Roman" w:cs="Times New Roman"/>
          <w:szCs w:val="24"/>
        </w:rPr>
        <w:t>»;</w:t>
      </w:r>
    </w:p>
    <w:p w:rsidR="00C74C3E" w:rsidRPr="00360AFC" w:rsidRDefault="00C74C3E" w:rsidP="00E82A03">
      <w:pPr>
        <w:spacing w:before="120"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-материалы для подготовки к ВПР.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В дошкольной группе</w:t>
      </w:r>
      <w:r w:rsidR="00AD549D">
        <w:rPr>
          <w:rFonts w:ascii="Times New Roman" w:hAnsi="Times New Roman" w:cs="Times New Roman"/>
          <w:szCs w:val="24"/>
        </w:rPr>
        <w:t xml:space="preserve"> </w:t>
      </w:r>
      <w:r w:rsidRPr="00360AFC">
        <w:rPr>
          <w:rFonts w:ascii="Times New Roman" w:hAnsi="Times New Roman" w:cs="Times New Roman"/>
          <w:szCs w:val="24"/>
        </w:rPr>
        <w:t>сформирована материально-техническая база для реализации образовательных программ, жизнеобеспечения и развития детей. В группе оборудованы помещения: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 групповые помещения – 2;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</w:t>
      </w:r>
      <w:r>
        <w:rPr>
          <w:rFonts w:ascii="Times New Roman" w:hAnsi="Times New Roman" w:cs="Times New Roman"/>
          <w:szCs w:val="24"/>
        </w:rPr>
        <w:t xml:space="preserve"> кабинет руководителя</w:t>
      </w:r>
      <w:r w:rsidRPr="00360AFC">
        <w:rPr>
          <w:rFonts w:ascii="Times New Roman" w:hAnsi="Times New Roman" w:cs="Times New Roman"/>
          <w:szCs w:val="24"/>
        </w:rPr>
        <w:t xml:space="preserve"> – 1;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 музыкальный зал – 1;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</w:t>
      </w:r>
      <w:r w:rsidR="00AD549D">
        <w:rPr>
          <w:rFonts w:ascii="Times New Roman" w:hAnsi="Times New Roman" w:cs="Times New Roman"/>
          <w:szCs w:val="24"/>
        </w:rPr>
        <w:t xml:space="preserve"> спортивный </w:t>
      </w:r>
      <w:r w:rsidRPr="00360AFC">
        <w:rPr>
          <w:rFonts w:ascii="Times New Roman" w:hAnsi="Times New Roman" w:cs="Times New Roman"/>
          <w:szCs w:val="24"/>
        </w:rPr>
        <w:t xml:space="preserve"> зал – 1;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 пищеблок – 1;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− прачечная – 1;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-подсобные помещения;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-кладовая для хранения продуктов</w:t>
      </w:r>
    </w:p>
    <w:p w:rsidR="00E82A03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60AFC">
        <w:rPr>
          <w:rFonts w:ascii="Times New Roman" w:hAnsi="Times New Roman" w:cs="Times New Roman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ED3C4F">
        <w:rPr>
          <w:rFonts w:ascii="Times New Roman" w:hAnsi="Times New Roman" w:cs="Times New Roman"/>
          <w:szCs w:val="24"/>
        </w:rPr>
        <w:t xml:space="preserve"> </w:t>
      </w:r>
      <w:r w:rsidRPr="00360AFC">
        <w:rPr>
          <w:rFonts w:ascii="Times New Roman" w:hAnsi="Times New Roman" w:cs="Times New Roman"/>
          <w:szCs w:val="24"/>
        </w:rPr>
        <w:t>Материально-техническое состояние   и территория 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  <w:r>
        <w:rPr>
          <w:rFonts w:ascii="Times New Roman" w:hAnsi="Times New Roman" w:cs="Times New Roman"/>
          <w:szCs w:val="24"/>
        </w:rPr>
        <w:t>.</w:t>
      </w:r>
    </w:p>
    <w:p w:rsidR="00E82A03" w:rsidRPr="00360AFC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82A03" w:rsidRPr="001777CA" w:rsidRDefault="00E82A03" w:rsidP="00E82A03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777CA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E82A03" w:rsidRPr="001777CA" w:rsidRDefault="00E82A03" w:rsidP="00E82A03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1777CA">
        <w:rPr>
          <w:rFonts w:ascii="Times New Roman" w:hAnsi="Times New Roman" w:cs="Times New Roman"/>
          <w:szCs w:val="24"/>
        </w:rPr>
        <w:t>Данные приведены</w:t>
      </w:r>
      <w:r>
        <w:rPr>
          <w:rFonts w:ascii="Times New Roman" w:hAnsi="Times New Roman" w:cs="Times New Roman"/>
          <w:szCs w:val="24"/>
        </w:rPr>
        <w:t xml:space="preserve"> по состоянию на 30 декабря 202</w:t>
      </w:r>
      <w:r w:rsidR="00ED0847">
        <w:rPr>
          <w:rFonts w:ascii="Times New Roman" w:hAnsi="Times New Roman" w:cs="Times New Roman"/>
          <w:szCs w:val="24"/>
        </w:rPr>
        <w:t>4</w:t>
      </w:r>
      <w:r w:rsidRPr="001777CA">
        <w:rPr>
          <w:rFonts w:ascii="Times New Roman" w:hAnsi="Times New Roman" w:cs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98"/>
        <w:gridCol w:w="2390"/>
        <w:gridCol w:w="3257"/>
      </w:tblGrid>
      <w:tr w:rsidR="00E82A03" w:rsidRPr="001777CA" w:rsidTr="00151EE8">
        <w:trPr>
          <w:trHeight w:val="674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77CA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E82A03" w:rsidRPr="001777CA" w:rsidTr="00151EE8">
        <w:trPr>
          <w:trHeight w:val="3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777CA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CF5EB6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CF5EB6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CF5EB6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CF5EB6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 (38</w:t>
            </w:r>
            <w:r w:rsidR="00E82A03" w:rsidRPr="001777CA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CF5EB6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CF5EB6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777CA" w:rsidRDefault="00477D4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E82A03">
              <w:rPr>
                <w:rFonts w:ascii="Times New Roman" w:hAnsi="Times New Roman" w:cs="Times New Roman"/>
                <w:szCs w:val="24"/>
              </w:rPr>
              <w:t xml:space="preserve"> (10</w:t>
            </w:r>
            <w:r w:rsidR="00E82A03" w:rsidRPr="001777CA">
              <w:rPr>
                <w:rFonts w:ascii="Times New Roman" w:hAnsi="Times New Roman" w:cs="Times New Roman"/>
                <w:szCs w:val="24"/>
              </w:rPr>
              <w:t>0%)</w:t>
            </w:r>
          </w:p>
        </w:tc>
      </w:tr>
      <w:tr w:rsidR="00E82A03" w:rsidRPr="001777CA" w:rsidTr="00151EE8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1777CA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1777CA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1777CA" w:rsidTr="00151EE8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4A28F7" w:rsidRDefault="00477D4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0(0</w:t>
            </w:r>
            <w:r w:rsidR="00E82A03" w:rsidRPr="004A28F7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1777CA" w:rsidTr="00151EE8">
        <w:trPr>
          <w:trHeight w:val="555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42A76" w:rsidRDefault="00477D4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(10</w:t>
            </w:r>
            <w:r w:rsidR="00E82A03" w:rsidRPr="00142A7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1777CA" w:rsidTr="00151EE8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42A76" w:rsidRDefault="00142A76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42A76">
              <w:rPr>
                <w:rFonts w:ascii="Times New Roman" w:hAnsi="Times New Roman" w:cs="Times New Roman"/>
                <w:szCs w:val="24"/>
              </w:rPr>
              <w:t>0</w:t>
            </w:r>
            <w:r w:rsidR="00E82A03" w:rsidRPr="00142A76">
              <w:rPr>
                <w:rFonts w:ascii="Times New Roman" w:hAnsi="Times New Roman" w:cs="Times New Roman"/>
                <w:szCs w:val="24"/>
              </w:rPr>
              <w:t>(</w:t>
            </w:r>
            <w:r w:rsidRPr="00142A76">
              <w:rPr>
                <w:rFonts w:ascii="Times New Roman" w:hAnsi="Times New Roman" w:cs="Times New Roman"/>
                <w:szCs w:val="24"/>
              </w:rPr>
              <w:t>0</w:t>
            </w:r>
            <w:r w:rsidR="00E82A03" w:rsidRPr="00142A7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1777CA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777CA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777CA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B92678" w:rsidTr="00151EE8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B9267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B92678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B9267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B92678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B92678" w:rsidTr="00151EE8">
        <w:trPr>
          <w:trHeight w:val="36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B92678" w:rsidTr="00151EE8">
        <w:trPr>
          <w:trHeight w:val="32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B92678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E82A03" w:rsidRPr="00B92678">
              <w:rPr>
                <w:rFonts w:ascii="Times New Roman" w:hAnsi="Times New Roman" w:cs="Times New Roman"/>
                <w:szCs w:val="24"/>
              </w:rPr>
              <w:t>(</w:t>
            </w:r>
            <w:r>
              <w:rPr>
                <w:rFonts w:ascii="Times New Roman" w:hAnsi="Times New Roman" w:cs="Times New Roman"/>
                <w:szCs w:val="24"/>
              </w:rPr>
              <w:t>33</w:t>
            </w:r>
            <w:r w:rsidR="00E82A03" w:rsidRPr="00B9267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rPr>
          <w:trHeight w:val="42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− средним профессиональным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B92678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0(</w:t>
            </w:r>
            <w:r w:rsidR="00B92678" w:rsidRPr="00B92678">
              <w:rPr>
                <w:rFonts w:ascii="Times New Roman" w:hAnsi="Times New Roman" w:cs="Times New Roman"/>
                <w:szCs w:val="24"/>
              </w:rPr>
              <w:t>%</w:t>
            </w:r>
            <w:r w:rsidR="00E82A03" w:rsidRPr="00B92678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82A03" w:rsidRPr="00B92678" w:rsidTr="00151EE8">
        <w:trPr>
          <w:trHeight w:val="52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B92678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4(67</w:t>
            </w:r>
            <w:r w:rsidR="00E82A03" w:rsidRPr="00B9267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B9267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B92678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B92678" w:rsidTr="00151EE8">
        <w:trPr>
          <w:trHeight w:val="32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B92678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4A28F7">
              <w:rPr>
                <w:rFonts w:ascii="Times New Roman" w:hAnsi="Times New Roman" w:cs="Times New Roman"/>
                <w:szCs w:val="24"/>
              </w:rPr>
              <w:t>(0</w:t>
            </w:r>
            <w:r w:rsidR="00E82A03" w:rsidRPr="00B9267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rPr>
          <w:trHeight w:val="289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B92678" w:rsidRDefault="00BF76CB" w:rsidP="004A28F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(83</w:t>
            </w:r>
            <w:r w:rsidR="00E82A03" w:rsidRPr="00B9267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B92678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B92678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B92678" w:rsidTr="00151EE8">
        <w:trPr>
          <w:trHeight w:val="314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B92678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B92678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(33</w:t>
            </w:r>
            <w:r w:rsidR="00E82A03" w:rsidRPr="00B92678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F4165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 xml:space="preserve">4 </w:t>
            </w:r>
            <w:r w:rsidR="00E82A03" w:rsidRPr="00F41653">
              <w:rPr>
                <w:rFonts w:ascii="Times New Roman" w:hAnsi="Times New Roman" w:cs="Times New Roman"/>
                <w:szCs w:val="24"/>
              </w:rPr>
              <w:t>(</w:t>
            </w:r>
            <w:r w:rsidR="00BF76CB">
              <w:rPr>
                <w:rFonts w:ascii="Times New Roman" w:hAnsi="Times New Roman" w:cs="Times New Roman"/>
                <w:szCs w:val="24"/>
              </w:rPr>
              <w:t>67</w:t>
            </w:r>
            <w:r w:rsidR="00E82A03" w:rsidRPr="00F4165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F41653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F41653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B92678" w:rsidTr="00151EE8">
        <w:trPr>
          <w:trHeight w:val="306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B92678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F41653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2(33</w:t>
            </w:r>
            <w:r w:rsidR="00E82A03" w:rsidRPr="00F4165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(33</w:t>
            </w:r>
            <w:r w:rsidR="00E82A03" w:rsidRPr="00F4165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E82A03" w:rsidRPr="00B92678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E82A03" w:rsidRPr="00F41653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E82A03" w:rsidRPr="00B92678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E82A03" w:rsidRPr="00F41653">
              <w:rPr>
                <w:rFonts w:ascii="Times New Roman" w:hAnsi="Times New Roman" w:cs="Times New Roman"/>
                <w:szCs w:val="24"/>
              </w:rPr>
              <w:t>(100%)</w:t>
            </w:r>
          </w:p>
        </w:tc>
      </w:tr>
      <w:tr w:rsidR="00E82A03" w:rsidRPr="00B92678" w:rsidTr="00151EE8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96480D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6480D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E82A03" w:rsidRPr="00B92678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96480D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6480D">
              <w:rPr>
                <w:rFonts w:ascii="Times New Roman" w:hAnsi="Times New Roman" w:cs="Times New Roman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96480D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6480D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96480D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6480D">
              <w:rPr>
                <w:rFonts w:ascii="Times New Roman" w:hAnsi="Times New Roman" w:cs="Times New Roman"/>
                <w:szCs w:val="24"/>
              </w:rPr>
              <w:t>0,</w:t>
            </w:r>
            <w:r w:rsidR="00BF76CB">
              <w:rPr>
                <w:rFonts w:ascii="Times New Roman" w:hAnsi="Times New Roman" w:cs="Times New Roman"/>
                <w:szCs w:val="24"/>
              </w:rPr>
              <w:t>57</w:t>
            </w:r>
          </w:p>
        </w:tc>
      </w:tr>
      <w:tr w:rsidR="00E82A03" w:rsidRPr="00B92678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E82A03" w:rsidRPr="00B92678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82A03" w:rsidRPr="00B92678" w:rsidTr="00151EE8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82A03" w:rsidRPr="00B92678" w:rsidTr="00151EE8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B92678" w:rsidTr="00151EE8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F41653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B92678" w:rsidTr="00151EE8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F41653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F41653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B92678" w:rsidTr="00151EE8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B92678" w:rsidTr="00151EE8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B92678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F41653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F41653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F41653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4165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F41653" w:rsidRDefault="00BF76CB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E82A03" w:rsidRPr="00F41653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E82A03" w:rsidRPr="00B92678" w:rsidTr="00151EE8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3B4ABE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B4ABE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3B4ABE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B4ABE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3B4ABE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3B4ABE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BF76CB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</w:tbl>
    <w:p w:rsidR="00E82A03" w:rsidRPr="00F41653" w:rsidRDefault="00E82A03" w:rsidP="00E82A03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F41653">
        <w:rPr>
          <w:rFonts w:ascii="Times New Roman" w:hAnsi="Times New Roman" w:cs="Times New Roman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F41653">
        <w:rPr>
          <w:rFonts w:ascii="Times New Roman" w:hAnsi="Times New Roman" w:cs="Times New Roman"/>
          <w:szCs w:val="24"/>
        </w:rPr>
        <w:t>СанПиН</w:t>
      </w:r>
      <w:proofErr w:type="spellEnd"/>
      <w:r w:rsidRPr="00F41653">
        <w:rPr>
          <w:rFonts w:ascii="Times New Roman" w:hAnsi="Times New Roman" w:cs="Times New Roman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E82A03" w:rsidRPr="008A61C4" w:rsidRDefault="00E82A03" w:rsidP="008A61C4">
      <w:pPr>
        <w:rPr>
          <w:rFonts w:ascii="Times New Roman" w:hAnsi="Times New Roman" w:cs="Times New Roman"/>
          <w:szCs w:val="24"/>
        </w:rPr>
      </w:pPr>
      <w:r w:rsidRPr="00F41653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</w:t>
      </w:r>
    </w:p>
    <w:p w:rsidR="00E82A03" w:rsidRPr="008A61C4" w:rsidRDefault="00E82A03" w:rsidP="00E82A03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A61C4">
        <w:rPr>
          <w:rFonts w:ascii="Times New Roman" w:hAnsi="Times New Roman" w:cs="Times New Roman"/>
          <w:b/>
          <w:szCs w:val="24"/>
        </w:rPr>
        <w:t>Результаты анализа показателей деятельности</w:t>
      </w:r>
      <w:r w:rsidR="00B92678" w:rsidRPr="008A61C4">
        <w:rPr>
          <w:rFonts w:ascii="Times New Roman" w:hAnsi="Times New Roman" w:cs="Times New Roman"/>
          <w:b/>
          <w:szCs w:val="24"/>
        </w:rPr>
        <w:t xml:space="preserve"> </w:t>
      </w:r>
      <w:r w:rsidRPr="008A61C4">
        <w:rPr>
          <w:rFonts w:ascii="Times New Roman" w:hAnsi="Times New Roman" w:cs="Times New Roman"/>
          <w:b/>
          <w:szCs w:val="24"/>
        </w:rPr>
        <w:t>дошкольной  организации</w:t>
      </w:r>
    </w:p>
    <w:p w:rsidR="00E82A03" w:rsidRPr="00BF76CB" w:rsidRDefault="00E82A03" w:rsidP="00E82A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</w:p>
    <w:p w:rsidR="00E82A03" w:rsidRPr="001E4D32" w:rsidRDefault="00E82A03" w:rsidP="00E82A03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E4D32">
        <w:rPr>
          <w:rFonts w:ascii="Times New Roman" w:hAnsi="Times New Roman" w:cs="Times New Roman"/>
          <w:szCs w:val="24"/>
        </w:rPr>
        <w:t>Данные прив</w:t>
      </w:r>
      <w:r w:rsidR="00BF76CB" w:rsidRPr="001E4D32">
        <w:rPr>
          <w:rFonts w:ascii="Times New Roman" w:hAnsi="Times New Roman" w:cs="Times New Roman"/>
          <w:szCs w:val="24"/>
        </w:rPr>
        <w:t>едены по состоянию на 30.12.2024</w:t>
      </w:r>
      <w:r w:rsidRPr="001E4D32">
        <w:rPr>
          <w:rFonts w:ascii="Times New Roman" w:hAnsi="Times New Roman" w:cs="Times New Roman"/>
          <w:szCs w:val="24"/>
        </w:rPr>
        <w:t>г.</w:t>
      </w:r>
    </w:p>
    <w:tbl>
      <w:tblPr>
        <w:tblW w:w="146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6663"/>
      </w:tblGrid>
      <w:tr w:rsidR="00E82A03" w:rsidRPr="001E4D32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4D32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E4D32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E4D32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E82A03" w:rsidRPr="001E4D32" w:rsidTr="00151EE8">
        <w:tc>
          <w:tcPr>
            <w:tcW w:w="14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1E4D32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E82A03" w:rsidRPr="001E4D32" w:rsidTr="00151EE8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1E4D32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E82A03" w:rsidRPr="001E4D32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 w:rsidRPr="001E4D32"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 w:rsidRPr="001E4D3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1E4D32" w:rsidRDefault="00ED3C4F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82A03" w:rsidRPr="001E4D32" w:rsidTr="00151EE8">
        <w:trPr>
          <w:trHeight w:val="255"/>
        </w:trPr>
        <w:tc>
          <w:tcPr>
            <w:tcW w:w="6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1E4D32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 w:rsidRPr="001E4D32"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 w:rsidRPr="001E4D32">
              <w:rPr>
                <w:rFonts w:ascii="Times New Roman" w:hAnsi="Times New Roman" w:cs="Times New Roman"/>
                <w:szCs w:val="24"/>
              </w:rPr>
              <w:t xml:space="preserve">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E4D32" w:rsidRDefault="00ED3C4F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82A03" w:rsidRPr="001E4D32" w:rsidTr="00151EE8">
        <w:trPr>
          <w:trHeight w:val="25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1E4D32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1E4D32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1E4D32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8A61C4" w:rsidTr="00151EE8">
        <w:trPr>
          <w:trHeight w:val="31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8A61C4" w:rsidTr="00151EE8">
        <w:trPr>
          <w:trHeight w:val="77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D3C4F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D3C4F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82A03" w:rsidRPr="008A61C4" w:rsidTr="00151EE8">
        <w:trPr>
          <w:trHeight w:val="11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27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D3C4F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E82A03" w:rsidRPr="008A61C4">
              <w:rPr>
                <w:rFonts w:ascii="Times New Roman" w:hAnsi="Times New Roman" w:cs="Times New Roman"/>
                <w:szCs w:val="24"/>
              </w:rPr>
              <w:t>(100%)</w:t>
            </w:r>
          </w:p>
        </w:tc>
      </w:tr>
      <w:tr w:rsidR="00E82A03" w:rsidRPr="008A61C4" w:rsidTr="00151EE8">
        <w:trPr>
          <w:trHeight w:val="23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8A61C4" w:rsidTr="00151EE8">
        <w:trPr>
          <w:trHeight w:val="33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8A61C4" w:rsidTr="00151EE8">
        <w:trPr>
          <w:trHeight w:val="7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56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561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A61C4"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 w:rsidRPr="008A61C4"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8A61C4" w:rsidTr="00151EE8">
        <w:trPr>
          <w:trHeight w:val="30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8A61C4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E82A03" w:rsidRPr="008A61C4" w:rsidTr="00151EE8">
        <w:trPr>
          <w:trHeight w:val="59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8A61C4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A61C4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8A61C4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8A61C4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0(0%)</w:t>
            </w:r>
          </w:p>
        </w:tc>
      </w:tr>
      <w:tr w:rsidR="00E82A03" w:rsidRPr="008A61C4" w:rsidTr="00151EE8">
        <w:trPr>
          <w:trHeight w:val="29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426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82A03" w:rsidRPr="008A61C4" w:rsidTr="00151EE8">
        <w:trPr>
          <w:trHeight w:val="29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1(100%)</w:t>
            </w:r>
          </w:p>
        </w:tc>
      </w:tr>
      <w:tr w:rsidR="00E82A03" w:rsidRPr="008A61C4" w:rsidTr="00151EE8">
        <w:trPr>
          <w:trHeight w:val="55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8A61C4" w:rsidTr="00151EE8">
        <w:trPr>
          <w:trHeight w:val="345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0(0%)</w:t>
            </w:r>
          </w:p>
        </w:tc>
      </w:tr>
      <w:tr w:rsidR="00E82A03" w:rsidRPr="008A61C4" w:rsidTr="00151EE8">
        <w:trPr>
          <w:trHeight w:val="285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0(0%)</w:t>
            </w:r>
          </w:p>
        </w:tc>
      </w:tr>
      <w:tr w:rsidR="00E82A03" w:rsidRPr="008A61C4" w:rsidTr="00151EE8">
        <w:trPr>
          <w:trHeight w:val="20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0(0%)</w:t>
            </w:r>
          </w:p>
        </w:tc>
      </w:tr>
      <w:tr w:rsidR="00E82A03" w:rsidRPr="008A61C4" w:rsidTr="00151EE8">
        <w:trPr>
          <w:trHeight w:val="126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281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1 (100%)</w:t>
            </w:r>
          </w:p>
        </w:tc>
      </w:tr>
      <w:tr w:rsidR="00E82A03" w:rsidRPr="008A61C4" w:rsidTr="00151EE8">
        <w:trPr>
          <w:trHeight w:val="24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8A61C4" w:rsidTr="00151EE8">
        <w:trPr>
          <w:trHeight w:val="65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319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 xml:space="preserve">                                                  0(0%)</w:t>
            </w:r>
          </w:p>
        </w:tc>
      </w:tr>
      <w:tr w:rsidR="00E82A03" w:rsidRPr="008A61C4" w:rsidTr="00151EE8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8A61C4">
              <w:rPr>
                <w:rFonts w:ascii="Times New Roman" w:hAnsi="Times New Roman" w:cs="Times New Roman"/>
                <w:szCs w:val="24"/>
              </w:rPr>
              <w:t xml:space="preserve"> (0%)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1/</w:t>
            </w:r>
            <w:r w:rsidR="00ED084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E82A03" w:rsidRPr="008A61C4" w:rsidTr="00151EE8">
        <w:trPr>
          <w:trHeight w:val="323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Наличие в дошкольной группе: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287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8A61C4" w:rsidTr="00151EE8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8A61C4" w:rsidTr="00151EE8">
        <w:trPr>
          <w:trHeight w:val="288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8A61C4" w:rsidTr="00151EE8">
        <w:trPr>
          <w:trHeight w:val="28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8A61C4" w:rsidTr="00151EE8">
        <w:trPr>
          <w:trHeight w:val="287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8A61C4" w:rsidTr="00151EE8">
        <w:trPr>
          <w:trHeight w:val="279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E82A03" w:rsidRPr="008A61C4" w:rsidTr="00151EE8">
        <w:tc>
          <w:tcPr>
            <w:tcW w:w="14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A61C4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E82A03" w:rsidRPr="008A61C4" w:rsidTr="00151EE8"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40</w:t>
            </w:r>
          </w:p>
        </w:tc>
      </w:tr>
      <w:tr w:rsidR="00E82A03" w:rsidRPr="008A61C4" w:rsidTr="00151EE8">
        <w:trPr>
          <w:trHeight w:val="28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Наличие в дошкольной группе: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82A03" w:rsidRPr="008A61C4" w:rsidTr="00151EE8">
        <w:trPr>
          <w:trHeight w:val="232"/>
        </w:trPr>
        <w:tc>
          <w:tcPr>
            <w:tcW w:w="6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82A03" w:rsidRPr="008A61C4" w:rsidTr="00151EE8">
        <w:trPr>
          <w:trHeight w:val="340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E82A03" w:rsidRPr="008A61C4" w:rsidTr="00151EE8">
        <w:trPr>
          <w:trHeight w:val="872"/>
        </w:trPr>
        <w:tc>
          <w:tcPr>
            <w:tcW w:w="6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2A03" w:rsidRPr="008A61C4" w:rsidRDefault="00E82A03" w:rsidP="00151EE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 w:rsidRPr="008A61C4"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 w:rsidRPr="008A61C4"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2A03" w:rsidRPr="008A61C4" w:rsidRDefault="00E82A03" w:rsidP="00151EE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A61C4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E82A03" w:rsidRPr="008A61C4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A61C4">
        <w:rPr>
          <w:rFonts w:ascii="Times New Roman" w:hAnsi="Times New Roman" w:cs="Times New Roman"/>
          <w:szCs w:val="24"/>
        </w:rPr>
        <w:t>Анализ показателей указывает на то, что МБОУ «</w:t>
      </w:r>
      <w:proofErr w:type="spellStart"/>
      <w:r w:rsidRPr="008A61C4">
        <w:rPr>
          <w:rFonts w:ascii="Times New Roman" w:hAnsi="Times New Roman" w:cs="Times New Roman"/>
          <w:szCs w:val="24"/>
        </w:rPr>
        <w:t>Трубчевская</w:t>
      </w:r>
      <w:proofErr w:type="spellEnd"/>
      <w:r w:rsidRPr="008A61C4">
        <w:rPr>
          <w:rFonts w:ascii="Times New Roman" w:hAnsi="Times New Roman" w:cs="Times New Roman"/>
          <w:szCs w:val="24"/>
        </w:rPr>
        <w:t xml:space="preserve"> ООШ» имеет одну  дошкольную разновозрас</w:t>
      </w:r>
      <w:r w:rsidR="002B1AD9" w:rsidRPr="008A61C4">
        <w:rPr>
          <w:rFonts w:ascii="Times New Roman" w:hAnsi="Times New Roman" w:cs="Times New Roman"/>
          <w:szCs w:val="24"/>
        </w:rPr>
        <w:t>тную группу</w:t>
      </w:r>
      <w:proofErr w:type="gramStart"/>
      <w:r w:rsidR="002B1AD9" w:rsidRPr="008A61C4">
        <w:rPr>
          <w:rFonts w:ascii="Times New Roman" w:hAnsi="Times New Roman" w:cs="Times New Roman"/>
          <w:szCs w:val="24"/>
        </w:rPr>
        <w:t xml:space="preserve"> ,</w:t>
      </w:r>
      <w:proofErr w:type="gramEnd"/>
      <w:r w:rsidR="002B1AD9" w:rsidRPr="008A61C4">
        <w:rPr>
          <w:rFonts w:ascii="Times New Roman" w:hAnsi="Times New Roman" w:cs="Times New Roman"/>
          <w:szCs w:val="24"/>
        </w:rPr>
        <w:t xml:space="preserve"> которую посещали 8</w:t>
      </w:r>
      <w:r w:rsidRPr="008A61C4">
        <w:rPr>
          <w:rFonts w:ascii="Times New Roman" w:hAnsi="Times New Roman" w:cs="Times New Roman"/>
          <w:szCs w:val="24"/>
        </w:rPr>
        <w:t xml:space="preserve"> воспитанников. Группа  имеет достаточную инфраструктуру, которая соответствует требованиям </w:t>
      </w:r>
      <w:proofErr w:type="spellStart"/>
      <w:r w:rsidRPr="008A61C4">
        <w:rPr>
          <w:rFonts w:ascii="Times New Roman" w:hAnsi="Times New Roman" w:cs="Times New Roman"/>
          <w:szCs w:val="24"/>
        </w:rPr>
        <w:t>СанПиН</w:t>
      </w:r>
      <w:proofErr w:type="spellEnd"/>
      <w:r w:rsidRPr="008A61C4">
        <w:rPr>
          <w:rFonts w:ascii="Times New Roman" w:hAnsi="Times New Roman" w:cs="Times New Roman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</w:t>
      </w:r>
      <w:proofErr w:type="gramStart"/>
      <w:r w:rsidRPr="008A61C4">
        <w:rPr>
          <w:rFonts w:ascii="Times New Roman" w:hAnsi="Times New Roman" w:cs="Times New Roman"/>
          <w:szCs w:val="24"/>
        </w:rPr>
        <w:t>ДО</w:t>
      </w:r>
      <w:proofErr w:type="gramEnd"/>
      <w:r w:rsidRPr="008A61C4">
        <w:rPr>
          <w:rFonts w:ascii="Times New Roman" w:hAnsi="Times New Roman" w:cs="Times New Roman"/>
          <w:szCs w:val="24"/>
        </w:rPr>
        <w:t>.</w:t>
      </w:r>
      <w:r w:rsidR="004A672D" w:rsidRPr="008A61C4">
        <w:rPr>
          <w:rFonts w:ascii="Times New Roman" w:hAnsi="Times New Roman" w:cs="Times New Roman"/>
          <w:szCs w:val="24"/>
        </w:rPr>
        <w:t xml:space="preserve"> </w:t>
      </w:r>
      <w:r w:rsidRPr="008A61C4">
        <w:rPr>
          <w:rFonts w:ascii="Times New Roman" w:eastAsia="Times New Roman" w:hAnsi="Times New Roman" w:cs="Times New Roman"/>
          <w:szCs w:val="24"/>
          <w:lang w:eastAsia="ru-RU"/>
        </w:rPr>
        <w:t xml:space="preserve">Все дети получают образовательные услуги по присмотру и уходу. Пропущенные дни при посещении дошкольной образовательной организации были только по болезни </w:t>
      </w:r>
      <w:proofErr w:type="spellStart"/>
      <w:r w:rsidRPr="008A61C4">
        <w:rPr>
          <w:rFonts w:ascii="Times New Roman" w:eastAsia="Times New Roman" w:hAnsi="Times New Roman" w:cs="Times New Roman"/>
          <w:szCs w:val="24"/>
          <w:lang w:eastAsia="ru-RU"/>
        </w:rPr>
        <w:t>воспитанников</w:t>
      </w:r>
      <w:proofErr w:type="gramStart"/>
      <w:r w:rsidRPr="008A61C4">
        <w:rPr>
          <w:rFonts w:ascii="Times New Roman" w:hAnsi="Times New Roman" w:cs="Times New Roman"/>
          <w:szCs w:val="24"/>
        </w:rPr>
        <w:t>.</w:t>
      </w:r>
      <w:r w:rsidRPr="008A61C4">
        <w:rPr>
          <w:rFonts w:ascii="Times New Roman" w:eastAsia="Times New Roman" w:hAnsi="Times New Roman" w:cs="Times New Roman"/>
          <w:szCs w:val="24"/>
          <w:lang w:eastAsia="ru-RU"/>
        </w:rPr>
        <w:t>О</w:t>
      </w:r>
      <w:proofErr w:type="gramEnd"/>
      <w:r w:rsidRPr="008A61C4">
        <w:rPr>
          <w:rFonts w:ascii="Times New Roman" w:eastAsia="Times New Roman" w:hAnsi="Times New Roman" w:cs="Times New Roman"/>
          <w:szCs w:val="24"/>
          <w:lang w:eastAsia="ru-RU"/>
        </w:rPr>
        <w:t>бразовательную</w:t>
      </w:r>
      <w:proofErr w:type="spellEnd"/>
      <w:r w:rsidRPr="008A61C4">
        <w:rPr>
          <w:rFonts w:ascii="Times New Roman" w:eastAsia="Times New Roman" w:hAnsi="Times New Roman" w:cs="Times New Roman"/>
          <w:szCs w:val="24"/>
          <w:lang w:eastAsia="ru-RU"/>
        </w:rPr>
        <w:t xml:space="preserve"> деятельность осуществляет один воспитатель. Общая площадь помещений, в которых осуществляется образовательная деятельность, в расчете на одного воспитанника, составляет 40 квадратных метров. Имеется физкультурный зал и прогулочная площадка.</w:t>
      </w:r>
      <w:r w:rsidRPr="008A61C4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E82A03" w:rsidRPr="008A61C4" w:rsidRDefault="00E82A03" w:rsidP="00E82A03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E82A03" w:rsidRPr="008A61C4" w:rsidRDefault="00E82A03"/>
    <w:sectPr w:rsidR="00E82A03" w:rsidRPr="008A61C4" w:rsidSect="00216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E14"/>
    <w:multiLevelType w:val="multilevel"/>
    <w:tmpl w:val="1DB0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504BE"/>
    <w:multiLevelType w:val="multilevel"/>
    <w:tmpl w:val="416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57B80"/>
    <w:multiLevelType w:val="multilevel"/>
    <w:tmpl w:val="4834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0381C"/>
    <w:multiLevelType w:val="multilevel"/>
    <w:tmpl w:val="B772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D0D5A"/>
    <w:multiLevelType w:val="multilevel"/>
    <w:tmpl w:val="DF8E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84954"/>
    <w:multiLevelType w:val="multilevel"/>
    <w:tmpl w:val="B798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7F41CA"/>
    <w:multiLevelType w:val="multilevel"/>
    <w:tmpl w:val="3F12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23DCB"/>
    <w:multiLevelType w:val="hybridMultilevel"/>
    <w:tmpl w:val="F18A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7231E"/>
    <w:multiLevelType w:val="multilevel"/>
    <w:tmpl w:val="B71A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5A22"/>
    <w:rsid w:val="00010C9B"/>
    <w:rsid w:val="0001584A"/>
    <w:rsid w:val="0008747B"/>
    <w:rsid w:val="00087954"/>
    <w:rsid w:val="000E40A5"/>
    <w:rsid w:val="0013058B"/>
    <w:rsid w:val="00142A76"/>
    <w:rsid w:val="00151EE8"/>
    <w:rsid w:val="0015680C"/>
    <w:rsid w:val="00173FB1"/>
    <w:rsid w:val="001951F4"/>
    <w:rsid w:val="001C6423"/>
    <w:rsid w:val="001E4D32"/>
    <w:rsid w:val="001F00D7"/>
    <w:rsid w:val="00201D7F"/>
    <w:rsid w:val="00215A99"/>
    <w:rsid w:val="0021663D"/>
    <w:rsid w:val="00241CE9"/>
    <w:rsid w:val="00274E8D"/>
    <w:rsid w:val="002A0C86"/>
    <w:rsid w:val="002B1AD9"/>
    <w:rsid w:val="002B3259"/>
    <w:rsid w:val="002D7BB1"/>
    <w:rsid w:val="002E184C"/>
    <w:rsid w:val="003026FE"/>
    <w:rsid w:val="00330EB2"/>
    <w:rsid w:val="003661AF"/>
    <w:rsid w:val="003B4ABE"/>
    <w:rsid w:val="003E1475"/>
    <w:rsid w:val="003E4388"/>
    <w:rsid w:val="003F7A1D"/>
    <w:rsid w:val="00403C06"/>
    <w:rsid w:val="00430F01"/>
    <w:rsid w:val="00472B37"/>
    <w:rsid w:val="00477D4B"/>
    <w:rsid w:val="00486EE1"/>
    <w:rsid w:val="004A28F7"/>
    <w:rsid w:val="004A672D"/>
    <w:rsid w:val="004B679A"/>
    <w:rsid w:val="004E5A22"/>
    <w:rsid w:val="005B4E82"/>
    <w:rsid w:val="005C7156"/>
    <w:rsid w:val="005D41DB"/>
    <w:rsid w:val="00615493"/>
    <w:rsid w:val="006154EC"/>
    <w:rsid w:val="006248C4"/>
    <w:rsid w:val="00633C80"/>
    <w:rsid w:val="0065093C"/>
    <w:rsid w:val="00661452"/>
    <w:rsid w:val="006645D0"/>
    <w:rsid w:val="006702B4"/>
    <w:rsid w:val="00685488"/>
    <w:rsid w:val="006A4769"/>
    <w:rsid w:val="006B7E34"/>
    <w:rsid w:val="006D1097"/>
    <w:rsid w:val="006D3061"/>
    <w:rsid w:val="006D56B4"/>
    <w:rsid w:val="007163AA"/>
    <w:rsid w:val="00717102"/>
    <w:rsid w:val="007B6663"/>
    <w:rsid w:val="007C17C6"/>
    <w:rsid w:val="008472B9"/>
    <w:rsid w:val="008528A5"/>
    <w:rsid w:val="00862A95"/>
    <w:rsid w:val="00896C73"/>
    <w:rsid w:val="008A61C4"/>
    <w:rsid w:val="008D7B60"/>
    <w:rsid w:val="00920681"/>
    <w:rsid w:val="00930181"/>
    <w:rsid w:val="0093252B"/>
    <w:rsid w:val="0096480D"/>
    <w:rsid w:val="009A1E37"/>
    <w:rsid w:val="009B785E"/>
    <w:rsid w:val="009C14FA"/>
    <w:rsid w:val="009C33EF"/>
    <w:rsid w:val="00A00597"/>
    <w:rsid w:val="00AD549D"/>
    <w:rsid w:val="00B15D99"/>
    <w:rsid w:val="00B70199"/>
    <w:rsid w:val="00B92678"/>
    <w:rsid w:val="00BB4603"/>
    <w:rsid w:val="00BC63F4"/>
    <w:rsid w:val="00BD0E00"/>
    <w:rsid w:val="00BD27BC"/>
    <w:rsid w:val="00BF76CB"/>
    <w:rsid w:val="00C01247"/>
    <w:rsid w:val="00C163E0"/>
    <w:rsid w:val="00C20E48"/>
    <w:rsid w:val="00C239F7"/>
    <w:rsid w:val="00C55316"/>
    <w:rsid w:val="00C5600A"/>
    <w:rsid w:val="00C70B45"/>
    <w:rsid w:val="00C74C3E"/>
    <w:rsid w:val="00C83909"/>
    <w:rsid w:val="00CB4F61"/>
    <w:rsid w:val="00CB6E77"/>
    <w:rsid w:val="00CD4E46"/>
    <w:rsid w:val="00CE1D86"/>
    <w:rsid w:val="00CF5EB6"/>
    <w:rsid w:val="00D07400"/>
    <w:rsid w:val="00D0792C"/>
    <w:rsid w:val="00D6312B"/>
    <w:rsid w:val="00D90C44"/>
    <w:rsid w:val="00DA4FD2"/>
    <w:rsid w:val="00E20B48"/>
    <w:rsid w:val="00E82A03"/>
    <w:rsid w:val="00E8459E"/>
    <w:rsid w:val="00EB421F"/>
    <w:rsid w:val="00ED0847"/>
    <w:rsid w:val="00ED3C4F"/>
    <w:rsid w:val="00F17AD5"/>
    <w:rsid w:val="00F20616"/>
    <w:rsid w:val="00F3363F"/>
    <w:rsid w:val="00F41653"/>
    <w:rsid w:val="00F66472"/>
    <w:rsid w:val="00F92101"/>
    <w:rsid w:val="00FF0372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D"/>
    <w:pPr>
      <w:spacing w:after="200" w:line="276" w:lineRule="auto"/>
    </w:pPr>
    <w:rPr>
      <w:rFonts w:ascii="Arial" w:eastAsia="Calibri" w:hAnsi="Arial" w:cs="Arial"/>
      <w:sz w:val="24"/>
    </w:rPr>
  </w:style>
  <w:style w:type="paragraph" w:styleId="1">
    <w:name w:val="heading 1"/>
    <w:next w:val="a"/>
    <w:link w:val="10"/>
    <w:uiPriority w:val="9"/>
    <w:unhideWhenUsed/>
    <w:qFormat/>
    <w:rsid w:val="001F00D7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0D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propis">
    <w:name w:val="propis"/>
    <w:uiPriority w:val="99"/>
    <w:rsid w:val="0021663D"/>
    <w:rPr>
      <w:rFonts w:ascii="CenturySchlbkCyr" w:hAnsi="CenturySchlbkCyr"/>
      <w:i/>
      <w:color w:val="00ADEF"/>
      <w:sz w:val="18"/>
      <w:u w:val="none"/>
    </w:rPr>
  </w:style>
  <w:style w:type="table" w:styleId="a3">
    <w:name w:val="Table Grid"/>
    <w:basedOn w:val="a1"/>
    <w:uiPriority w:val="59"/>
    <w:rsid w:val="00CE1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CE1D86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CE1D86"/>
    <w:pPr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</w:rPr>
  </w:style>
  <w:style w:type="paragraph" w:customStyle="1" w:styleId="Default">
    <w:name w:val="Default"/>
    <w:uiPriority w:val="99"/>
    <w:rsid w:val="00CE1D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63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3363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3363F"/>
    <w:rPr>
      <w:rFonts w:ascii="Arial" w:eastAsia="Calibri" w:hAnsi="Arial" w:cs="Arial"/>
      <w:sz w:val="24"/>
    </w:rPr>
  </w:style>
  <w:style w:type="paragraph" w:styleId="aa">
    <w:name w:val="footer"/>
    <w:basedOn w:val="a"/>
    <w:link w:val="ab"/>
    <w:uiPriority w:val="99"/>
    <w:unhideWhenUsed/>
    <w:rsid w:val="00F3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363F"/>
    <w:rPr>
      <w:rFonts w:ascii="Arial" w:eastAsia="Calibri" w:hAnsi="Arial" w:cs="Arial"/>
      <w:sz w:val="24"/>
    </w:rPr>
  </w:style>
  <w:style w:type="paragraph" w:styleId="ac">
    <w:name w:val="caption"/>
    <w:basedOn w:val="a"/>
    <w:next w:val="a"/>
    <w:uiPriority w:val="35"/>
    <w:unhideWhenUsed/>
    <w:qFormat/>
    <w:rsid w:val="00F3363F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d">
    <w:name w:val="Strong"/>
    <w:basedOn w:val="a0"/>
    <w:uiPriority w:val="22"/>
    <w:qFormat/>
    <w:rsid w:val="00F3363F"/>
    <w:rPr>
      <w:b/>
      <w:bCs/>
    </w:rPr>
  </w:style>
  <w:style w:type="character" w:customStyle="1" w:styleId="2">
    <w:name w:val="Основной текст (2)_"/>
    <w:basedOn w:val="a0"/>
    <w:link w:val="20"/>
    <w:rsid w:val="00F3363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63F"/>
    <w:pPr>
      <w:widowControl w:val="0"/>
      <w:shd w:val="clear" w:color="auto" w:fill="FFFFFF"/>
      <w:spacing w:before="600" w:after="320" w:line="326" w:lineRule="exact"/>
      <w:ind w:hanging="560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0">
    <w:name w:val="c0"/>
    <w:basedOn w:val="a"/>
    <w:rsid w:val="00F3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Body Text"/>
    <w:basedOn w:val="a"/>
    <w:link w:val="af"/>
    <w:uiPriority w:val="1"/>
    <w:qFormat/>
    <w:rsid w:val="00F336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F3363F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336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Знак Знак4"/>
    <w:basedOn w:val="a"/>
    <w:uiPriority w:val="99"/>
    <w:rsid w:val="00F336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F33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ext">
    <w:name w:val="text"/>
    <w:basedOn w:val="a0"/>
    <w:rsid w:val="00F33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1E85F-D1F7-4163-92CA-C3F10CDF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8845</Words>
  <Characters>50420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номе</dc:creator>
  <cp:lastModifiedBy>школа</cp:lastModifiedBy>
  <cp:revision>24</cp:revision>
  <cp:lastPrinted>2025-04-15T11:43:00Z</cp:lastPrinted>
  <dcterms:created xsi:type="dcterms:W3CDTF">2025-04-08T10:44:00Z</dcterms:created>
  <dcterms:modified xsi:type="dcterms:W3CDTF">2025-04-15T12:06:00Z</dcterms:modified>
</cp:coreProperties>
</file>