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8C" w:rsidRDefault="00EE2E8C" w:rsidP="00EE2E8C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EE2E8C" w:rsidRDefault="00EE2E8C" w:rsidP="00EE2E8C">
      <w:pPr>
        <w:ind w:firstLine="567"/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 xml:space="preserve">Приложение 1 к ООП ООО, утвержденной приказом по школе  </w:t>
      </w:r>
      <w:proofErr w:type="gramEnd"/>
    </w:p>
    <w:p w:rsidR="00EE2E8C" w:rsidRDefault="00EE2E8C" w:rsidP="00EE2E8C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EE2E8C" w:rsidRDefault="00EE2E8C" w:rsidP="00EE2E8C">
      <w:pPr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№114-ОД от  29.08.2025г.)</w:t>
      </w:r>
      <w:proofErr w:type="gramEnd"/>
    </w:p>
    <w:p w:rsidR="00EE2E8C" w:rsidRDefault="00EE2E8C" w:rsidP="00EE2E8C">
      <w:pPr>
        <w:jc w:val="center"/>
        <w:rPr>
          <w:rFonts w:ascii="Lucida Sans Unicode" w:hAnsi="Lucida Sans Unicode"/>
          <w:b/>
          <w:sz w:val="28"/>
        </w:rPr>
      </w:pPr>
    </w:p>
    <w:p w:rsidR="00EE2E8C" w:rsidRDefault="00EE2E8C" w:rsidP="00EE2E8C">
      <w:pPr>
        <w:jc w:val="center"/>
        <w:rPr>
          <w:rFonts w:asciiTheme="minorHAnsi" w:hAnsiTheme="minorHAnsi"/>
          <w:b/>
          <w:sz w:val="28"/>
        </w:rPr>
      </w:pPr>
    </w:p>
    <w:p w:rsidR="00EE2E8C" w:rsidRDefault="00EE2E8C" w:rsidP="00EE2E8C">
      <w:pPr>
        <w:jc w:val="center"/>
        <w:rPr>
          <w:b/>
          <w:sz w:val="28"/>
        </w:rPr>
      </w:pPr>
    </w:p>
    <w:p w:rsidR="00EE2E8C" w:rsidRDefault="00EE2E8C" w:rsidP="00EE2E8C">
      <w:pPr>
        <w:jc w:val="center"/>
        <w:rPr>
          <w:b/>
          <w:sz w:val="28"/>
        </w:rPr>
      </w:pPr>
    </w:p>
    <w:p w:rsidR="00EE2E8C" w:rsidRDefault="00EE2E8C" w:rsidP="00EE2E8C">
      <w:pPr>
        <w:rPr>
          <w:b/>
          <w:sz w:val="28"/>
        </w:rPr>
      </w:pPr>
    </w:p>
    <w:p w:rsidR="00EE2E8C" w:rsidRDefault="00EE2E8C" w:rsidP="00EE2E8C">
      <w:pPr>
        <w:jc w:val="center"/>
        <w:rPr>
          <w:b/>
          <w:sz w:val="28"/>
        </w:rPr>
      </w:pPr>
    </w:p>
    <w:p w:rsidR="00EE2E8C" w:rsidRDefault="00EE2E8C" w:rsidP="00EE2E8C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EE2E8C" w:rsidRDefault="00EE2E8C" w:rsidP="00EE2E8C">
      <w:pPr>
        <w:ind w:left="120"/>
        <w:jc w:val="center"/>
        <w:rPr>
          <w:sz w:val="40"/>
          <w:szCs w:val="40"/>
        </w:rPr>
      </w:pPr>
    </w:p>
    <w:p w:rsidR="00EE2E8C" w:rsidRDefault="00EE2E8C" w:rsidP="00EE2E8C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курса внеурочной деятельности «Технология будущего»</w:t>
      </w:r>
    </w:p>
    <w:p w:rsidR="00EE2E8C" w:rsidRDefault="00EE2E8C" w:rsidP="00EE2E8C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для обучающихся 7-9 классов </w:t>
      </w:r>
    </w:p>
    <w:p w:rsidR="00EE2E8C" w:rsidRDefault="00EE2E8C" w:rsidP="00EE2E8C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на 2025 – 2026 </w:t>
      </w:r>
      <w:proofErr w:type="spellStart"/>
      <w:r>
        <w:rPr>
          <w:color w:val="000000"/>
          <w:sz w:val="40"/>
          <w:szCs w:val="40"/>
        </w:rPr>
        <w:t>уч</w:t>
      </w:r>
      <w:proofErr w:type="spellEnd"/>
      <w:r>
        <w:rPr>
          <w:color w:val="000000"/>
          <w:sz w:val="40"/>
          <w:szCs w:val="40"/>
        </w:rPr>
        <w:t>. год</w:t>
      </w:r>
    </w:p>
    <w:p w:rsidR="00142088" w:rsidRDefault="00142088">
      <w:pPr>
        <w:pStyle w:val="a3"/>
        <w:jc w:val="center"/>
        <w:sectPr w:rsidR="00142088">
          <w:type w:val="continuous"/>
          <w:pgSz w:w="11900" w:h="16860"/>
          <w:pgMar w:top="1940" w:right="566" w:bottom="280" w:left="1700" w:header="720" w:footer="720" w:gutter="0"/>
          <w:cols w:space="720"/>
        </w:sectPr>
      </w:pPr>
    </w:p>
    <w:p w:rsidR="00142088" w:rsidRDefault="00142088">
      <w:pPr>
        <w:pStyle w:val="a3"/>
        <w:spacing w:before="74"/>
      </w:pPr>
    </w:p>
    <w:p w:rsidR="00142088" w:rsidRDefault="00831365">
      <w:pPr>
        <w:pStyle w:val="Heading1"/>
        <w:spacing w:before="1"/>
        <w:ind w:left="1236"/>
      </w:pPr>
      <w:r>
        <w:t xml:space="preserve">СОДЕРЖАНИЕ </w:t>
      </w:r>
      <w:r>
        <w:rPr>
          <w:spacing w:val="-2"/>
        </w:rPr>
        <w:t>ПРОГРАММЫ</w:t>
      </w:r>
    </w:p>
    <w:p w:rsidR="00142088" w:rsidRDefault="00142088">
      <w:pPr>
        <w:pStyle w:val="a3"/>
        <w:spacing w:before="173"/>
        <w:rPr>
          <w:b/>
        </w:rPr>
      </w:pPr>
    </w:p>
    <w:p w:rsidR="00142088" w:rsidRDefault="00831365">
      <w:pPr>
        <w:ind w:left="1236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РОБОТОТЕХНИКУ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ч.)</w:t>
      </w:r>
    </w:p>
    <w:p w:rsidR="00142088" w:rsidRDefault="00142088">
      <w:pPr>
        <w:pStyle w:val="a3"/>
        <w:spacing w:before="180"/>
        <w:rPr>
          <w:b/>
        </w:rPr>
      </w:pPr>
    </w:p>
    <w:p w:rsidR="00142088" w:rsidRDefault="00831365">
      <w:pPr>
        <w:pStyle w:val="Heading2"/>
      </w:pPr>
      <w:r>
        <w:t>Среда</w:t>
      </w:r>
      <w:r>
        <w:rPr>
          <w:spacing w:val="-10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деталями</w:t>
      </w:r>
      <w:r>
        <w:rPr>
          <w:spacing w:val="-3"/>
        </w:rPr>
        <w:t xml:space="preserve"> </w:t>
      </w:r>
      <w:r>
        <w:rPr>
          <w:spacing w:val="-2"/>
        </w:rPr>
        <w:t>конструктора.</w:t>
      </w:r>
    </w:p>
    <w:p w:rsidR="00142088" w:rsidRDefault="00831365">
      <w:pPr>
        <w:spacing w:before="67"/>
        <w:ind w:left="122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135" w:line="410" w:lineRule="auto"/>
        <w:ind w:left="511" w:right="221" w:firstLine="710"/>
      </w:pPr>
      <w:r>
        <w:t>Введение</w:t>
      </w:r>
      <w:r>
        <w:rPr>
          <w:spacing w:val="-9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«робот».</w:t>
      </w:r>
      <w:r>
        <w:rPr>
          <w:spacing w:val="-6"/>
        </w:rPr>
        <w:t xml:space="preserve"> </w:t>
      </w:r>
      <w:r>
        <w:t>Поколения</w:t>
      </w:r>
      <w:r>
        <w:rPr>
          <w:spacing w:val="-5"/>
        </w:rPr>
        <w:t xml:space="preserve"> </w:t>
      </w:r>
      <w:r>
        <w:t>роботов.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роботов.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робототехники.</w:t>
      </w:r>
      <w:r>
        <w:rPr>
          <w:spacing w:val="-4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робототехники в мировом сообществе и в России. Роль техники и технологии для развития общества. Изучение состава и возможностей конструктора.</w:t>
      </w:r>
    </w:p>
    <w:p w:rsidR="00142088" w:rsidRDefault="00831365">
      <w:pPr>
        <w:pStyle w:val="a3"/>
        <w:spacing w:line="408" w:lineRule="auto"/>
        <w:ind w:left="511" w:right="221"/>
      </w:pPr>
      <w:r>
        <w:t>Основные</w:t>
      </w:r>
      <w:r>
        <w:rPr>
          <w:spacing w:val="-8"/>
        </w:rPr>
        <w:t xml:space="preserve"> </w:t>
      </w:r>
      <w:r>
        <w:t>детали,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датчиками,</w:t>
      </w:r>
      <w:r>
        <w:rPr>
          <w:spacing w:val="-2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измерения.</w:t>
      </w:r>
      <w:r>
        <w:rPr>
          <w:spacing w:val="-4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безопасности при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 конструкторами и компьютерами.</w:t>
      </w:r>
    </w:p>
    <w:p w:rsidR="00142088" w:rsidRDefault="00831365">
      <w:pPr>
        <w:spacing w:line="256" w:lineRule="auto"/>
        <w:ind w:left="1217" w:right="5856" w:hanging="10"/>
        <w:rPr>
          <w:i/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трех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базисных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роботостроения.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теоретические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191"/>
        <w:ind w:left="1234"/>
      </w:pPr>
      <w:r>
        <w:t>Изучение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роботостроения.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робота.</w:t>
      </w:r>
      <w:r>
        <w:rPr>
          <w:spacing w:val="-6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роботов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142088" w:rsidRDefault="00831365">
      <w:pPr>
        <w:pStyle w:val="a3"/>
        <w:spacing w:before="186" w:line="427" w:lineRule="auto"/>
        <w:ind w:left="535" w:hanging="10"/>
      </w:pPr>
      <w:r>
        <w:t>Физические</w:t>
      </w:r>
      <w:r>
        <w:rPr>
          <w:spacing w:val="70"/>
        </w:rPr>
        <w:t xml:space="preserve"> </w:t>
      </w:r>
      <w:r>
        <w:t>процессы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явления,</w:t>
      </w:r>
      <w:r>
        <w:rPr>
          <w:spacing w:val="67"/>
        </w:rPr>
        <w:t xml:space="preserve"> </w:t>
      </w:r>
      <w:r>
        <w:t>применяемые</w:t>
      </w:r>
      <w:r>
        <w:rPr>
          <w:spacing w:val="69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конструировании</w:t>
      </w:r>
      <w:r>
        <w:rPr>
          <w:spacing w:val="75"/>
        </w:rPr>
        <w:t xml:space="preserve"> </w:t>
      </w:r>
      <w:r>
        <w:t>роботов.</w:t>
      </w:r>
      <w:r>
        <w:rPr>
          <w:spacing w:val="70"/>
        </w:rPr>
        <w:t xml:space="preserve"> </w:t>
      </w:r>
      <w:r>
        <w:t>Понятие</w:t>
      </w:r>
      <w:r>
        <w:rPr>
          <w:spacing w:val="68"/>
        </w:rPr>
        <w:t xml:space="preserve"> </w:t>
      </w:r>
      <w:r>
        <w:t>центра</w:t>
      </w:r>
      <w:r>
        <w:rPr>
          <w:spacing w:val="70"/>
        </w:rPr>
        <w:t xml:space="preserve"> </w:t>
      </w:r>
      <w:r>
        <w:t>тяжести.</w:t>
      </w:r>
      <w:r>
        <w:rPr>
          <w:spacing w:val="70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деталей</w:t>
      </w:r>
      <w:r>
        <w:rPr>
          <w:spacing w:val="73"/>
        </w:rPr>
        <w:t xml:space="preserve"> </w:t>
      </w:r>
      <w:r>
        <w:t xml:space="preserve">набора </w:t>
      </w:r>
      <w:proofErr w:type="spellStart"/>
      <w:r>
        <w:t>НикиРобот</w:t>
      </w:r>
      <w:proofErr w:type="spellEnd"/>
      <w:r>
        <w:t>. Не программируемые роботы LEGO.</w:t>
      </w:r>
    </w:p>
    <w:p w:rsidR="00142088" w:rsidRDefault="00831365">
      <w:pPr>
        <w:spacing w:before="126"/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21"/>
        <w:ind w:left="1234"/>
      </w:pPr>
      <w:r>
        <w:t>Практическая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«Состав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rPr>
          <w:spacing w:val="-2"/>
        </w:rPr>
        <w:t>КЛИК»</w:t>
      </w:r>
    </w:p>
    <w:p w:rsidR="00142088" w:rsidRDefault="00831365">
      <w:pPr>
        <w:pStyle w:val="a3"/>
        <w:tabs>
          <w:tab w:val="left" w:pos="2923"/>
          <w:tab w:val="left" w:pos="3873"/>
          <w:tab w:val="left" w:pos="4370"/>
          <w:tab w:val="left" w:pos="4762"/>
          <w:tab w:val="left" w:pos="6351"/>
          <w:tab w:val="left" w:pos="7488"/>
          <w:tab w:val="left" w:pos="8468"/>
        </w:tabs>
        <w:spacing w:before="228" w:line="446" w:lineRule="auto"/>
        <w:ind w:left="1234" w:right="5856" w:firstLine="2"/>
      </w:pPr>
      <w:r>
        <w:rPr>
          <w:spacing w:val="-2"/>
        </w:rPr>
        <w:t>Практическая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«Назначение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набора</w:t>
      </w:r>
      <w:r>
        <w:tab/>
      </w:r>
      <w:r>
        <w:rPr>
          <w:spacing w:val="-2"/>
        </w:rPr>
        <w:t>КЛИК»</w:t>
      </w:r>
      <w:r>
        <w:rPr>
          <w:b/>
          <w:i/>
          <w:spacing w:val="-2"/>
        </w:rPr>
        <w:t xml:space="preserve">. </w:t>
      </w:r>
      <w:r>
        <w:t>Практическая работа №3 «Не программируемые роботы».</w:t>
      </w:r>
    </w:p>
    <w:p w:rsidR="00142088" w:rsidRDefault="00142088">
      <w:pPr>
        <w:pStyle w:val="a3"/>
        <w:spacing w:line="446" w:lineRule="auto"/>
        <w:sectPr w:rsidR="00142088">
          <w:pgSz w:w="16860" w:h="11930" w:orient="landscape"/>
          <w:pgMar w:top="680" w:right="992" w:bottom="280" w:left="708" w:header="720" w:footer="720" w:gutter="0"/>
          <w:cols w:space="720"/>
        </w:sectPr>
      </w:pPr>
    </w:p>
    <w:p w:rsidR="00142088" w:rsidRDefault="00831365">
      <w:pPr>
        <w:pStyle w:val="Heading1"/>
        <w:spacing w:before="74"/>
        <w:ind w:left="1236"/>
      </w:pPr>
      <w:r>
        <w:t>ОСНОВЫ</w:t>
      </w:r>
      <w:r>
        <w:rPr>
          <w:spacing w:val="-6"/>
        </w:rPr>
        <w:t xml:space="preserve"> </w:t>
      </w:r>
      <w:r>
        <w:t>РОБОТОТЕХНИКИ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ч.)</w:t>
      </w:r>
    </w:p>
    <w:p w:rsidR="00142088" w:rsidRDefault="00831365">
      <w:pPr>
        <w:spacing w:before="77" w:line="321" w:lineRule="auto"/>
        <w:ind w:left="1222" w:right="9312" w:firstLine="14"/>
        <w:rPr>
          <w:i/>
          <w:sz w:val="24"/>
        </w:rPr>
      </w:pPr>
      <w:r>
        <w:rPr>
          <w:b/>
        </w:rPr>
        <w:t>Управления</w:t>
      </w:r>
      <w:r>
        <w:rPr>
          <w:b/>
          <w:spacing w:val="-14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помощью</w:t>
      </w:r>
      <w:r>
        <w:rPr>
          <w:b/>
          <w:spacing w:val="-14"/>
        </w:rPr>
        <w:t xml:space="preserve"> </w:t>
      </w:r>
      <w:r>
        <w:rPr>
          <w:b/>
        </w:rPr>
        <w:t>IR</w:t>
      </w:r>
      <w:r>
        <w:rPr>
          <w:b/>
          <w:spacing w:val="-14"/>
        </w:rPr>
        <w:t xml:space="preserve"> </w:t>
      </w:r>
      <w:r>
        <w:rPr>
          <w:b/>
        </w:rPr>
        <w:t>модулем</w:t>
      </w:r>
      <w:r>
        <w:rPr>
          <w:i/>
          <w:sz w:val="24"/>
        </w:rPr>
        <w:t>. Основные теоретические сведения</w:t>
      </w:r>
    </w:p>
    <w:p w:rsidR="00142088" w:rsidRDefault="00831365">
      <w:pPr>
        <w:pStyle w:val="a3"/>
        <w:spacing w:before="129"/>
        <w:ind w:left="1234"/>
      </w:pPr>
      <w:r>
        <w:t>Конструирование</w:t>
      </w:r>
      <w:r>
        <w:rPr>
          <w:spacing w:val="-12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моторами.</w:t>
      </w:r>
      <w:r>
        <w:rPr>
          <w:spacing w:val="-6"/>
        </w:rPr>
        <w:t xml:space="preserve"> </w:t>
      </w:r>
      <w:r>
        <w:t>Вращательные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поступательные</w:t>
      </w:r>
      <w:r>
        <w:rPr>
          <w:spacing w:val="-8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мотора.</w:t>
      </w:r>
    </w:p>
    <w:p w:rsidR="00142088" w:rsidRDefault="00831365">
      <w:pPr>
        <w:pStyle w:val="a3"/>
        <w:spacing w:before="221"/>
        <w:ind w:left="525"/>
      </w:pPr>
      <w:r>
        <w:t>Повышение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понижение</w:t>
      </w:r>
      <w:r>
        <w:rPr>
          <w:spacing w:val="-9"/>
        </w:rPr>
        <w:t xml:space="preserve"> </w:t>
      </w:r>
      <w:r>
        <w:t>передачи.</w:t>
      </w:r>
      <w:r>
        <w:rPr>
          <w:spacing w:val="-9"/>
        </w:rPr>
        <w:t xml:space="preserve"> </w:t>
      </w:r>
      <w:r>
        <w:t>Программирование</w:t>
      </w:r>
      <w:r>
        <w:rPr>
          <w:spacing w:val="-8"/>
        </w:rPr>
        <w:t xml:space="preserve"> </w:t>
      </w:r>
      <w:r>
        <w:t>мотора</w:t>
      </w:r>
      <w:r>
        <w:rPr>
          <w:spacing w:val="-10"/>
        </w:rPr>
        <w:t xml:space="preserve"> </w:t>
      </w:r>
      <w:r>
        <w:t>микропроцессора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Arduino</w:t>
      </w:r>
      <w:proofErr w:type="spellEnd"/>
      <w:r>
        <w:rPr>
          <w:spacing w:val="-2"/>
        </w:rPr>
        <w:t>.</w:t>
      </w:r>
    </w:p>
    <w:p w:rsidR="00142088" w:rsidRDefault="00142088">
      <w:pPr>
        <w:pStyle w:val="a3"/>
        <w:spacing w:before="159"/>
      </w:pPr>
    </w:p>
    <w:p w:rsidR="00142088" w:rsidRDefault="00831365">
      <w:pPr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24"/>
        <w:ind w:left="123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Букабот</w:t>
      </w:r>
      <w:proofErr w:type="spellEnd"/>
      <w:r>
        <w:rPr>
          <w:spacing w:val="-2"/>
        </w:rPr>
        <w:t>»</w:t>
      </w:r>
    </w:p>
    <w:p w:rsidR="00142088" w:rsidRDefault="00142088">
      <w:pPr>
        <w:pStyle w:val="a3"/>
        <w:spacing w:before="187"/>
      </w:pPr>
    </w:p>
    <w:p w:rsidR="00142088" w:rsidRDefault="00831365">
      <w:pPr>
        <w:pStyle w:val="Heading2"/>
      </w:pPr>
      <w:r>
        <w:t>Датчик</w:t>
      </w:r>
      <w:r>
        <w:rPr>
          <w:spacing w:val="-5"/>
        </w:rPr>
        <w:t xml:space="preserve"> </w:t>
      </w:r>
      <w:r>
        <w:rPr>
          <w:spacing w:val="-2"/>
        </w:rPr>
        <w:t>касания</w:t>
      </w:r>
    </w:p>
    <w:p w:rsidR="00142088" w:rsidRDefault="00831365">
      <w:pPr>
        <w:spacing w:before="67"/>
        <w:ind w:left="122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178" w:line="266" w:lineRule="auto"/>
        <w:ind w:left="1243" w:hanging="10"/>
      </w:pPr>
      <w:r>
        <w:t>Конструирование</w:t>
      </w:r>
      <w:r>
        <w:rPr>
          <w:spacing w:val="77"/>
        </w:rPr>
        <w:t xml:space="preserve"> </w:t>
      </w:r>
      <w:r>
        <w:t>базовой</w:t>
      </w:r>
      <w:r>
        <w:rPr>
          <w:spacing w:val="78"/>
        </w:rPr>
        <w:t xml:space="preserve"> </w:t>
      </w:r>
      <w:r>
        <w:t>приводной</w:t>
      </w:r>
      <w:r>
        <w:rPr>
          <w:spacing w:val="79"/>
        </w:rPr>
        <w:t xml:space="preserve"> </w:t>
      </w:r>
      <w:r>
        <w:t>платформы,</w:t>
      </w:r>
      <w:r>
        <w:rPr>
          <w:spacing w:val="76"/>
        </w:rPr>
        <w:t xml:space="preserve"> </w:t>
      </w:r>
      <w:r>
        <w:t>подключение</w:t>
      </w:r>
      <w:r>
        <w:rPr>
          <w:spacing w:val="77"/>
        </w:rPr>
        <w:t xml:space="preserve"> </w:t>
      </w:r>
      <w:r>
        <w:t>датчика</w:t>
      </w:r>
      <w:r>
        <w:rPr>
          <w:spacing w:val="77"/>
        </w:rPr>
        <w:t xml:space="preserve"> </w:t>
      </w:r>
      <w:r>
        <w:t>касания.</w:t>
      </w:r>
      <w:r>
        <w:rPr>
          <w:spacing w:val="77"/>
        </w:rPr>
        <w:t xml:space="preserve"> </w:t>
      </w:r>
      <w:r>
        <w:t>Подключение</w:t>
      </w:r>
      <w:r>
        <w:rPr>
          <w:spacing w:val="77"/>
        </w:rPr>
        <w:t xml:space="preserve"> </w:t>
      </w:r>
      <w:r>
        <w:t>микропроцессора</w:t>
      </w:r>
      <w:r>
        <w:rPr>
          <w:spacing w:val="77"/>
        </w:rPr>
        <w:t xml:space="preserve"> </w:t>
      </w:r>
      <w:proofErr w:type="spellStart"/>
      <w:r>
        <w:t>Arduino</w:t>
      </w:r>
      <w:proofErr w:type="spellEnd"/>
      <w:r>
        <w:rPr>
          <w:spacing w:val="77"/>
        </w:rPr>
        <w:t xml:space="preserve"> </w:t>
      </w:r>
      <w:r>
        <w:t>к компьютеру. Написание простейшей программы для запуска робота с использованием датчика касания.</w:t>
      </w:r>
    </w:p>
    <w:p w:rsidR="00142088" w:rsidRDefault="00142088">
      <w:pPr>
        <w:pStyle w:val="a3"/>
        <w:spacing w:before="167"/>
      </w:pPr>
    </w:p>
    <w:p w:rsidR="00142088" w:rsidRDefault="00831365">
      <w:pPr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19"/>
        <w:ind w:left="123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Робокачели</w:t>
      </w:r>
      <w:proofErr w:type="spellEnd"/>
      <w:r>
        <w:rPr>
          <w:spacing w:val="-2"/>
        </w:rPr>
        <w:t>»</w:t>
      </w:r>
    </w:p>
    <w:p w:rsidR="00142088" w:rsidRDefault="00142088">
      <w:pPr>
        <w:pStyle w:val="a3"/>
        <w:spacing w:before="252"/>
      </w:pPr>
    </w:p>
    <w:p w:rsidR="00142088" w:rsidRDefault="00831365">
      <w:pPr>
        <w:pStyle w:val="Heading2"/>
        <w:jc w:val="both"/>
      </w:pPr>
      <w:r>
        <w:t>Датчик</w:t>
      </w:r>
      <w:r>
        <w:rPr>
          <w:spacing w:val="-5"/>
        </w:rPr>
        <w:t xml:space="preserve"> </w:t>
      </w:r>
      <w:r>
        <w:rPr>
          <w:spacing w:val="-4"/>
        </w:rPr>
        <w:t>цвета</w:t>
      </w:r>
    </w:p>
    <w:p w:rsidR="00142088" w:rsidRDefault="00831365">
      <w:pPr>
        <w:spacing w:before="68"/>
        <w:ind w:left="1222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180" w:line="391" w:lineRule="auto"/>
        <w:ind w:left="525" w:right="370" w:firstLine="710"/>
        <w:jc w:val="both"/>
      </w:pPr>
      <w:r>
        <w:t>Конструирование базовой приводной платформы, подключение датчика цвета. Особенности конструкции робота, оснащѐнным датчиком цвета. Запуск робота по коэффициентам освещенности, цвету. Программирование действий робота на изменение состояния датчика цвета.</w:t>
      </w:r>
    </w:p>
    <w:p w:rsidR="00142088" w:rsidRDefault="00831365">
      <w:pPr>
        <w:spacing w:before="172"/>
        <w:ind w:left="1222"/>
        <w:jc w:val="both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62"/>
        <w:ind w:left="1234"/>
      </w:pPr>
      <w:r>
        <w:t>Практическая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«Датчик</w:t>
      </w:r>
      <w:r>
        <w:rPr>
          <w:spacing w:val="-4"/>
        </w:rPr>
        <w:t xml:space="preserve"> </w:t>
      </w:r>
      <w:r>
        <w:rPr>
          <w:spacing w:val="-2"/>
        </w:rPr>
        <w:t>цвета»</w:t>
      </w:r>
    </w:p>
    <w:p w:rsidR="00142088" w:rsidRDefault="00142088">
      <w:pPr>
        <w:pStyle w:val="a3"/>
        <w:sectPr w:rsidR="00142088">
          <w:pgSz w:w="16860" w:h="11930" w:orient="landscape"/>
          <w:pgMar w:top="980" w:right="992" w:bottom="280" w:left="708" w:header="720" w:footer="720" w:gutter="0"/>
          <w:cols w:space="720"/>
        </w:sectPr>
      </w:pPr>
    </w:p>
    <w:p w:rsidR="00142088" w:rsidRDefault="00831365">
      <w:pPr>
        <w:spacing w:before="74" w:line="259" w:lineRule="auto"/>
        <w:ind w:left="1217" w:right="6412" w:hanging="10"/>
        <w:rPr>
          <w:i/>
          <w:sz w:val="24"/>
        </w:rPr>
      </w:pPr>
      <w:r>
        <w:rPr>
          <w:b/>
          <w:i/>
          <w:sz w:val="24"/>
        </w:rPr>
        <w:t>Конструирование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конвейерной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линии</w:t>
      </w:r>
      <w:r>
        <w:rPr>
          <w:b/>
          <w:i/>
          <w:spacing w:val="-1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теоретические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49"/>
        <w:ind w:left="1234"/>
      </w:pPr>
      <w:r>
        <w:t>Конвейер.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конвейеров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производстве.</w:t>
      </w:r>
      <w:r>
        <w:rPr>
          <w:spacing w:val="-10"/>
        </w:rPr>
        <w:t xml:space="preserve"> </w:t>
      </w:r>
      <w:r>
        <w:t>Устройство</w:t>
      </w:r>
      <w:r>
        <w:rPr>
          <w:spacing w:val="-9"/>
        </w:rPr>
        <w:t xml:space="preserve"> </w:t>
      </w:r>
      <w:r>
        <w:t>конвейера.</w:t>
      </w:r>
      <w:r>
        <w:rPr>
          <w:spacing w:val="-9"/>
        </w:rPr>
        <w:t xml:space="preserve"> </w:t>
      </w:r>
      <w:r>
        <w:t>Моделирование</w:t>
      </w:r>
      <w:r>
        <w:rPr>
          <w:spacing w:val="-8"/>
        </w:rPr>
        <w:t xml:space="preserve"> </w:t>
      </w:r>
      <w:r>
        <w:t>конвейера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лего</w:t>
      </w:r>
      <w:proofErr w:type="spellEnd"/>
      <w:r>
        <w:rPr>
          <w:spacing w:val="-2"/>
        </w:rPr>
        <w:t>.</w:t>
      </w:r>
    </w:p>
    <w:p w:rsidR="00142088" w:rsidRDefault="00831365">
      <w:pPr>
        <w:pStyle w:val="a3"/>
        <w:spacing w:before="231"/>
        <w:ind w:left="525"/>
      </w:pPr>
      <w:r>
        <w:t>Программирование</w:t>
      </w:r>
      <w:r>
        <w:rPr>
          <w:spacing w:val="48"/>
        </w:rPr>
        <w:t xml:space="preserve"> </w:t>
      </w:r>
      <w:r>
        <w:t>конвейера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сортировку</w:t>
      </w:r>
      <w:r>
        <w:rPr>
          <w:spacing w:val="-10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цветам.</w:t>
      </w:r>
    </w:p>
    <w:p w:rsidR="00142088" w:rsidRDefault="00142088">
      <w:pPr>
        <w:pStyle w:val="a3"/>
        <w:spacing w:before="71"/>
      </w:pPr>
    </w:p>
    <w:p w:rsidR="00142088" w:rsidRDefault="00831365">
      <w:pPr>
        <w:spacing w:before="1"/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23"/>
        <w:ind w:left="123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6"/>
        </w:rPr>
        <w:t xml:space="preserve"> </w:t>
      </w:r>
      <w:r>
        <w:rPr>
          <w:spacing w:val="-2"/>
        </w:rPr>
        <w:t>«Сортировщик»</w:t>
      </w:r>
    </w:p>
    <w:p w:rsidR="00142088" w:rsidRDefault="00142088">
      <w:pPr>
        <w:pStyle w:val="a3"/>
      </w:pPr>
    </w:p>
    <w:p w:rsidR="00142088" w:rsidRDefault="00142088">
      <w:pPr>
        <w:pStyle w:val="a3"/>
        <w:spacing w:before="101"/>
      </w:pPr>
    </w:p>
    <w:p w:rsidR="00142088" w:rsidRDefault="00831365">
      <w:pPr>
        <w:pStyle w:val="Heading1"/>
        <w:ind w:left="1236"/>
      </w:pPr>
      <w:r>
        <w:t>КОНСТРУИРОВАНИЕ</w:t>
      </w:r>
      <w:r>
        <w:rPr>
          <w:spacing w:val="-9"/>
        </w:rPr>
        <w:t xml:space="preserve"> </w:t>
      </w:r>
      <w:r>
        <w:rPr>
          <w:spacing w:val="-2"/>
        </w:rPr>
        <w:t>(10ч.)</w:t>
      </w:r>
    </w:p>
    <w:p w:rsidR="00142088" w:rsidRDefault="00831365">
      <w:pPr>
        <w:spacing w:before="176" w:line="259" w:lineRule="auto"/>
        <w:ind w:left="1246" w:right="1383" w:hanging="10"/>
        <w:rPr>
          <w:i/>
          <w:sz w:val="24"/>
        </w:rPr>
      </w:pPr>
      <w:r>
        <w:rPr>
          <w:b/>
          <w:sz w:val="24"/>
        </w:rPr>
        <w:t>Конструирование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конструктора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программируемых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моделей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инженерных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(КПМИС)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Основные теоретические сведения</w:t>
      </w:r>
    </w:p>
    <w:p w:rsidR="00142088" w:rsidRDefault="00142088">
      <w:pPr>
        <w:pStyle w:val="a3"/>
        <w:spacing w:before="148"/>
        <w:rPr>
          <w:i/>
        </w:rPr>
      </w:pPr>
    </w:p>
    <w:p w:rsidR="00142088" w:rsidRDefault="00831365">
      <w:pPr>
        <w:pStyle w:val="a3"/>
        <w:spacing w:line="264" w:lineRule="auto"/>
        <w:ind w:left="1243" w:hanging="10"/>
      </w:pPr>
      <w:r>
        <w:t>Прикладная</w:t>
      </w:r>
      <w:r>
        <w:rPr>
          <w:spacing w:val="-3"/>
        </w:rPr>
        <w:t xml:space="preserve"> </w:t>
      </w:r>
      <w:r>
        <w:t>робототехника.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КПМИС.</w:t>
      </w:r>
      <w:r>
        <w:rPr>
          <w:spacing w:val="-3"/>
        </w:rPr>
        <w:t xml:space="preserve"> </w:t>
      </w:r>
      <w:r>
        <w:t>Сборка</w:t>
      </w:r>
      <w:r>
        <w:rPr>
          <w:spacing w:val="-4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платформы.</w:t>
      </w:r>
      <w:r>
        <w:rPr>
          <w:spacing w:val="-3"/>
        </w:rPr>
        <w:t xml:space="preserve"> </w:t>
      </w:r>
      <w:r>
        <w:t>Сборка</w:t>
      </w:r>
      <w:r>
        <w:rPr>
          <w:spacing w:val="-4"/>
        </w:rPr>
        <w:t xml:space="preserve"> </w:t>
      </w:r>
      <w:r>
        <w:t>рычажной</w:t>
      </w:r>
      <w:r>
        <w:rPr>
          <w:spacing w:val="-3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 xml:space="preserve">Сборка </w:t>
      </w:r>
      <w:proofErr w:type="spellStart"/>
      <w:r>
        <w:t>схвата</w:t>
      </w:r>
      <w:proofErr w:type="spellEnd"/>
      <w:r>
        <w:t>. Сборка мобильной платформы.</w:t>
      </w:r>
    </w:p>
    <w:p w:rsidR="00142088" w:rsidRDefault="00142088">
      <w:pPr>
        <w:pStyle w:val="a3"/>
        <w:spacing w:before="151"/>
      </w:pPr>
    </w:p>
    <w:p w:rsidR="00142088" w:rsidRDefault="00831365">
      <w:pPr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142088">
      <w:pPr>
        <w:pStyle w:val="a3"/>
        <w:spacing w:before="103"/>
        <w:rPr>
          <w:i/>
        </w:rPr>
      </w:pPr>
    </w:p>
    <w:p w:rsidR="00142088" w:rsidRDefault="00831365">
      <w:pPr>
        <w:pStyle w:val="a3"/>
        <w:ind w:left="1234"/>
      </w:pPr>
      <w:r>
        <w:t>Практические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«Сборка</w:t>
      </w:r>
      <w:r>
        <w:rPr>
          <w:spacing w:val="-5"/>
        </w:rPr>
        <w:t xml:space="preserve"> </w:t>
      </w:r>
      <w:r>
        <w:rPr>
          <w:spacing w:val="-2"/>
        </w:rPr>
        <w:t>основания».</w:t>
      </w:r>
    </w:p>
    <w:p w:rsidR="00142088" w:rsidRDefault="00831365">
      <w:pPr>
        <w:pStyle w:val="a3"/>
        <w:tabs>
          <w:tab w:val="left" w:pos="3105"/>
          <w:tab w:val="left" w:pos="4274"/>
          <w:tab w:val="left" w:pos="6363"/>
          <w:tab w:val="left" w:pos="7846"/>
        </w:tabs>
        <w:spacing w:before="90" w:line="314" w:lineRule="auto"/>
        <w:ind w:left="1234" w:right="6277" w:firstLine="2"/>
      </w:pPr>
      <w:r>
        <w:rPr>
          <w:spacing w:val="-2"/>
        </w:rPr>
        <w:t>Практические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№11-12«Сборка</w:t>
      </w:r>
      <w:r>
        <w:tab/>
      </w:r>
      <w:r>
        <w:rPr>
          <w:spacing w:val="-2"/>
        </w:rPr>
        <w:t>рычажной</w:t>
      </w:r>
      <w:r>
        <w:tab/>
      </w:r>
      <w:r>
        <w:rPr>
          <w:spacing w:val="-4"/>
        </w:rPr>
        <w:t xml:space="preserve">системы». </w:t>
      </w:r>
      <w:r>
        <w:t xml:space="preserve">Практические работы №13-14 «Сборка </w:t>
      </w:r>
      <w:proofErr w:type="spellStart"/>
      <w:r>
        <w:t>схвата</w:t>
      </w:r>
      <w:proofErr w:type="spellEnd"/>
      <w:r>
        <w:t>».</w:t>
      </w:r>
    </w:p>
    <w:p w:rsidR="00142088" w:rsidRDefault="00831365">
      <w:pPr>
        <w:pStyle w:val="a3"/>
        <w:spacing w:line="275" w:lineRule="exact"/>
        <w:ind w:left="1234"/>
      </w:pPr>
      <w:r>
        <w:t>Практическая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№15 «Сборка</w:t>
      </w:r>
      <w:r>
        <w:rPr>
          <w:spacing w:val="-8"/>
        </w:rPr>
        <w:t xml:space="preserve"> </w:t>
      </w:r>
      <w:r>
        <w:t>мобильной</w:t>
      </w:r>
      <w:r>
        <w:rPr>
          <w:spacing w:val="-9"/>
        </w:rPr>
        <w:t xml:space="preserve"> </w:t>
      </w:r>
      <w:r>
        <w:rPr>
          <w:spacing w:val="-2"/>
        </w:rPr>
        <w:t>платформы»</w:t>
      </w:r>
    </w:p>
    <w:p w:rsidR="00142088" w:rsidRDefault="00142088">
      <w:pPr>
        <w:pStyle w:val="a3"/>
        <w:spacing w:before="158"/>
      </w:pPr>
    </w:p>
    <w:p w:rsidR="00142088" w:rsidRDefault="00831365">
      <w:pPr>
        <w:pStyle w:val="Heading1"/>
        <w:ind w:left="1236"/>
      </w:pPr>
      <w:r>
        <w:t>ПРОГРАММИРОВАНИЕ</w:t>
      </w:r>
      <w:r>
        <w:rPr>
          <w:spacing w:val="-15"/>
        </w:rPr>
        <w:t xml:space="preserve"> </w:t>
      </w:r>
      <w:r>
        <w:rPr>
          <w:spacing w:val="-2"/>
        </w:rPr>
        <w:t>(10ч.)</w:t>
      </w:r>
    </w:p>
    <w:p w:rsidR="00142088" w:rsidRDefault="00831365">
      <w:pPr>
        <w:spacing w:before="79"/>
        <w:ind w:left="122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сведения</w:t>
      </w:r>
    </w:p>
    <w:p w:rsidR="00142088" w:rsidRDefault="00142088">
      <w:pPr>
        <w:pStyle w:val="a3"/>
        <w:spacing w:before="109"/>
        <w:rPr>
          <w:i/>
        </w:rPr>
      </w:pPr>
    </w:p>
    <w:p w:rsidR="00142088" w:rsidRDefault="00831365">
      <w:pPr>
        <w:pStyle w:val="a3"/>
        <w:spacing w:line="266" w:lineRule="auto"/>
        <w:ind w:left="1243" w:hanging="10"/>
      </w:pPr>
      <w:r>
        <w:t>Программирование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текстовом</w:t>
      </w:r>
      <w:r>
        <w:rPr>
          <w:spacing w:val="80"/>
        </w:rPr>
        <w:t xml:space="preserve"> </w:t>
      </w:r>
      <w:r>
        <w:t>редакторе</w:t>
      </w:r>
      <w:r>
        <w:rPr>
          <w:spacing w:val="78"/>
          <w:w w:val="150"/>
        </w:rPr>
        <w:t xml:space="preserve"> </w:t>
      </w:r>
      <w:proofErr w:type="spellStart"/>
      <w:r>
        <w:t>Arduino</w:t>
      </w:r>
      <w:proofErr w:type="spellEnd"/>
      <w:r>
        <w:rPr>
          <w:spacing w:val="78"/>
          <w:w w:val="150"/>
        </w:rPr>
        <w:t xml:space="preserve"> </w:t>
      </w:r>
      <w:r>
        <w:t>IDE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инструментариев</w:t>
      </w:r>
      <w:r>
        <w:rPr>
          <w:spacing w:val="80"/>
        </w:rPr>
        <w:t xml:space="preserve"> </w:t>
      </w:r>
      <w:r>
        <w:t>языка</w:t>
      </w:r>
      <w:r>
        <w:rPr>
          <w:spacing w:val="78"/>
          <w:w w:val="150"/>
        </w:rPr>
        <w:t xml:space="preserve"> </w:t>
      </w:r>
      <w:r>
        <w:t>С.</w:t>
      </w:r>
      <w:r>
        <w:rPr>
          <w:spacing w:val="78"/>
          <w:w w:val="15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 xml:space="preserve">среды программирования </w:t>
      </w:r>
      <w:proofErr w:type="spellStart"/>
      <w:r>
        <w:t>Arduino</w:t>
      </w:r>
      <w:proofErr w:type="spellEnd"/>
      <w:r>
        <w:t xml:space="preserve"> IDE. Операторы программирования в текстовом редакторе </w:t>
      </w:r>
      <w:proofErr w:type="spellStart"/>
      <w:r>
        <w:t>Arduino</w:t>
      </w:r>
      <w:proofErr w:type="spellEnd"/>
      <w:r>
        <w:t xml:space="preserve"> IDE.</w:t>
      </w:r>
    </w:p>
    <w:p w:rsidR="00142088" w:rsidRDefault="00142088">
      <w:pPr>
        <w:pStyle w:val="a3"/>
        <w:spacing w:line="266" w:lineRule="auto"/>
        <w:sectPr w:rsidR="00142088">
          <w:pgSz w:w="16860" w:h="11930" w:orient="landscape"/>
          <w:pgMar w:top="1000" w:right="992" w:bottom="280" w:left="708" w:header="720" w:footer="720" w:gutter="0"/>
          <w:cols w:space="720"/>
        </w:sectPr>
      </w:pPr>
    </w:p>
    <w:p w:rsidR="00142088" w:rsidRDefault="00831365">
      <w:pPr>
        <w:spacing w:before="67"/>
        <w:ind w:left="12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142088">
      <w:pPr>
        <w:pStyle w:val="a3"/>
        <w:spacing w:before="103"/>
        <w:rPr>
          <w:i/>
        </w:rPr>
      </w:pPr>
    </w:p>
    <w:p w:rsidR="00142088" w:rsidRDefault="00831365">
      <w:pPr>
        <w:pStyle w:val="a3"/>
        <w:spacing w:line="314" w:lineRule="auto"/>
        <w:ind w:left="1234" w:right="5856"/>
      </w:pPr>
      <w:r>
        <w:t>Практическая</w:t>
      </w:r>
      <w:r>
        <w:rPr>
          <w:spacing w:val="-12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№16</w:t>
      </w:r>
      <w:r>
        <w:rPr>
          <w:spacing w:val="-4"/>
        </w:rPr>
        <w:t xml:space="preserve"> </w:t>
      </w:r>
      <w:r>
        <w:t>«Изучение</w:t>
      </w:r>
      <w:r>
        <w:rPr>
          <w:spacing w:val="-12"/>
        </w:rPr>
        <w:t xml:space="preserve"> </w:t>
      </w:r>
      <w:r>
        <w:t>среды</w:t>
      </w:r>
      <w:r>
        <w:rPr>
          <w:spacing w:val="-13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proofErr w:type="spellStart"/>
      <w:r>
        <w:t>Arduino</w:t>
      </w:r>
      <w:proofErr w:type="spellEnd"/>
      <w:r>
        <w:rPr>
          <w:spacing w:val="-8"/>
        </w:rPr>
        <w:t xml:space="preserve"> </w:t>
      </w:r>
      <w:r>
        <w:t xml:space="preserve">IDE». Практическая работа №17 «Операторы текстового редактора </w:t>
      </w:r>
      <w:proofErr w:type="spellStart"/>
      <w:r>
        <w:t>Arduino</w:t>
      </w:r>
      <w:proofErr w:type="spellEnd"/>
      <w:r>
        <w:t xml:space="preserve"> IDE».</w:t>
      </w:r>
    </w:p>
    <w:p w:rsidR="00142088" w:rsidRDefault="00831365">
      <w:pPr>
        <w:pStyle w:val="a3"/>
        <w:spacing w:line="275" w:lineRule="exact"/>
        <w:ind w:left="1234"/>
      </w:pPr>
      <w:r>
        <w:t>Практические</w:t>
      </w:r>
      <w:r>
        <w:rPr>
          <w:spacing w:val="8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№18-22</w:t>
      </w:r>
      <w:r>
        <w:rPr>
          <w:spacing w:val="17"/>
        </w:rPr>
        <w:t xml:space="preserve"> </w:t>
      </w:r>
      <w:r>
        <w:t>«Создание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текстовом</w:t>
      </w:r>
      <w:r>
        <w:rPr>
          <w:spacing w:val="8"/>
        </w:rPr>
        <w:t xml:space="preserve"> </w:t>
      </w:r>
      <w:r>
        <w:t>редакторе</w:t>
      </w:r>
      <w:r>
        <w:rPr>
          <w:spacing w:val="14"/>
        </w:rPr>
        <w:t xml:space="preserve"> </w:t>
      </w:r>
      <w:proofErr w:type="spellStart"/>
      <w:r>
        <w:t>Arduino</w:t>
      </w:r>
      <w:proofErr w:type="spellEnd"/>
      <w:r>
        <w:rPr>
          <w:spacing w:val="16"/>
        </w:rPr>
        <w:t xml:space="preserve"> </w:t>
      </w:r>
      <w:r>
        <w:t>IDE».</w:t>
      </w:r>
      <w:r>
        <w:rPr>
          <w:spacing w:val="18"/>
        </w:rPr>
        <w:t xml:space="preserve"> </w:t>
      </w:r>
      <w:r>
        <w:t>Практическая</w:t>
      </w:r>
      <w:r>
        <w:rPr>
          <w:spacing w:val="10"/>
        </w:rPr>
        <w:t xml:space="preserve"> </w:t>
      </w:r>
      <w:r>
        <w:t>работа</w:t>
      </w:r>
      <w:r>
        <w:rPr>
          <w:spacing w:val="15"/>
        </w:rPr>
        <w:t xml:space="preserve"> </w:t>
      </w:r>
      <w:r>
        <w:rPr>
          <w:spacing w:val="-5"/>
        </w:rPr>
        <w:t>№23</w:t>
      </w:r>
    </w:p>
    <w:p w:rsidR="00142088" w:rsidRDefault="00831365">
      <w:pPr>
        <w:pStyle w:val="a3"/>
        <w:spacing w:before="34"/>
        <w:ind w:left="1243"/>
      </w:pPr>
      <w:r>
        <w:t>«Загрузка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t>кода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микропроцессор</w:t>
      </w:r>
      <w:r>
        <w:rPr>
          <w:spacing w:val="-4"/>
        </w:rPr>
        <w:t xml:space="preserve"> </w:t>
      </w:r>
      <w:r>
        <w:rPr>
          <w:spacing w:val="-2"/>
        </w:rPr>
        <w:t>робота».</w:t>
      </w:r>
    </w:p>
    <w:p w:rsidR="00142088" w:rsidRDefault="00142088">
      <w:pPr>
        <w:pStyle w:val="a3"/>
        <w:spacing w:before="200"/>
      </w:pPr>
    </w:p>
    <w:p w:rsidR="00142088" w:rsidRDefault="00831365">
      <w:pPr>
        <w:pStyle w:val="Heading1"/>
        <w:ind w:left="1236"/>
      </w:pPr>
      <w:r>
        <w:t>ПРОЕКТНАЯ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:rsidR="00142088" w:rsidRDefault="00831365">
      <w:pPr>
        <w:spacing w:before="199"/>
        <w:ind w:left="1222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сведения</w:t>
      </w:r>
    </w:p>
    <w:p w:rsidR="00142088" w:rsidRDefault="00831365">
      <w:pPr>
        <w:pStyle w:val="a3"/>
        <w:spacing w:before="139" w:line="412" w:lineRule="auto"/>
        <w:ind w:left="525" w:right="387" w:firstLine="710"/>
        <w:jc w:val="both"/>
      </w:pPr>
      <w:r>
        <w:t>Понятие о проектной деятельности, творческих проектах, этапах их подготовки и реализации. Выбор дополнительных материалов и оборудования. План изготовления проекта. Изготовление изделия и проверка качества. Самооценка и оценка. Изготовление технической документации. Подготовка презентации и защита проекта</w:t>
      </w:r>
    </w:p>
    <w:p w:rsidR="00142088" w:rsidRDefault="00831365">
      <w:pPr>
        <w:spacing w:before="134"/>
        <w:ind w:left="1222"/>
        <w:jc w:val="both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42088" w:rsidRDefault="00831365">
      <w:pPr>
        <w:pStyle w:val="a3"/>
        <w:spacing w:before="224"/>
        <w:ind w:left="1234"/>
      </w:pPr>
      <w:r>
        <w:t>Изготовление</w:t>
      </w:r>
      <w:r>
        <w:rPr>
          <w:spacing w:val="-14"/>
        </w:rPr>
        <w:t xml:space="preserve"> </w:t>
      </w:r>
      <w:r>
        <w:t>группового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проекта.</w:t>
      </w:r>
      <w:r>
        <w:rPr>
          <w:spacing w:val="-9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142088" w:rsidRDefault="00142088">
      <w:pPr>
        <w:pStyle w:val="a3"/>
        <w:spacing w:before="134"/>
      </w:pPr>
    </w:p>
    <w:p w:rsidR="00142088" w:rsidRDefault="00831365">
      <w:pPr>
        <w:pStyle w:val="Heading1"/>
        <w:jc w:val="both"/>
      </w:pPr>
      <w:r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142088" w:rsidRDefault="00142088">
      <w:pPr>
        <w:pStyle w:val="a3"/>
        <w:spacing w:before="158"/>
        <w:rPr>
          <w:b/>
        </w:rPr>
      </w:pPr>
    </w:p>
    <w:p w:rsidR="00142088" w:rsidRDefault="00831365">
      <w:pPr>
        <w:ind w:left="1116"/>
        <w:rPr>
          <w:b/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о:</w:t>
      </w:r>
    </w:p>
    <w:p w:rsidR="00142088" w:rsidRDefault="00831365">
      <w:pPr>
        <w:pStyle w:val="a5"/>
        <w:numPr>
          <w:ilvl w:val="0"/>
          <w:numId w:val="2"/>
        </w:numPr>
        <w:tabs>
          <w:tab w:val="left" w:pos="565"/>
        </w:tabs>
        <w:spacing w:before="138"/>
        <w:ind w:left="565" w:hanging="141"/>
        <w:rPr>
          <w:sz w:val="24"/>
        </w:rPr>
      </w:pPr>
      <w:r>
        <w:rPr>
          <w:sz w:val="24"/>
        </w:rPr>
        <w:t>науке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рационально-практического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142088" w:rsidRDefault="00831365">
      <w:pPr>
        <w:pStyle w:val="a5"/>
        <w:numPr>
          <w:ilvl w:val="0"/>
          <w:numId w:val="2"/>
        </w:numPr>
        <w:tabs>
          <w:tab w:val="left" w:pos="565"/>
        </w:tabs>
        <w:spacing w:before="132"/>
        <w:ind w:left="565" w:hanging="141"/>
        <w:rPr>
          <w:sz w:val="24"/>
        </w:rPr>
      </w:pPr>
      <w:proofErr w:type="gramStart"/>
      <w:r>
        <w:rPr>
          <w:sz w:val="24"/>
        </w:rPr>
        <w:t>роботах</w:t>
      </w:r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142088" w:rsidRDefault="00831365">
      <w:pPr>
        <w:pStyle w:val="a5"/>
        <w:numPr>
          <w:ilvl w:val="0"/>
          <w:numId w:val="2"/>
        </w:numPr>
        <w:tabs>
          <w:tab w:val="left" w:pos="565"/>
        </w:tabs>
        <w:spacing w:before="139"/>
        <w:ind w:left="565" w:hanging="141"/>
        <w:rPr>
          <w:sz w:val="24"/>
        </w:rPr>
      </w:pPr>
      <w:r>
        <w:rPr>
          <w:sz w:val="24"/>
        </w:rPr>
        <w:t>истории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робототехники;</w:t>
      </w:r>
    </w:p>
    <w:p w:rsidR="00142088" w:rsidRDefault="00831365">
      <w:pPr>
        <w:pStyle w:val="a5"/>
        <w:numPr>
          <w:ilvl w:val="0"/>
          <w:numId w:val="2"/>
        </w:numPr>
        <w:tabs>
          <w:tab w:val="left" w:pos="565"/>
        </w:tabs>
        <w:spacing w:before="127"/>
        <w:ind w:left="565" w:hanging="141"/>
        <w:rPr>
          <w:sz w:val="24"/>
        </w:rPr>
      </w:pPr>
      <w:r>
        <w:rPr>
          <w:sz w:val="24"/>
        </w:rPr>
        <w:t>робототехнических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платформах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5"/>
          <w:sz w:val="24"/>
        </w:rPr>
        <w:t xml:space="preserve"> </w:t>
      </w:r>
      <w:r>
        <w:rPr>
          <w:sz w:val="24"/>
        </w:rPr>
        <w:t>LEGO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Arduino</w:t>
      </w:r>
      <w:proofErr w:type="spellEnd"/>
      <w:r>
        <w:rPr>
          <w:spacing w:val="-2"/>
          <w:sz w:val="24"/>
        </w:rPr>
        <w:t>.</w:t>
      </w:r>
    </w:p>
    <w:p w:rsidR="00142088" w:rsidRDefault="00831365">
      <w:pPr>
        <w:pStyle w:val="a5"/>
        <w:numPr>
          <w:ilvl w:val="0"/>
          <w:numId w:val="2"/>
        </w:numPr>
        <w:tabs>
          <w:tab w:val="left" w:pos="568"/>
        </w:tabs>
        <w:spacing w:before="140" w:line="328" w:lineRule="auto"/>
        <w:ind w:right="373" w:hanging="144"/>
        <w:rPr>
          <w:b/>
          <w:sz w:val="24"/>
        </w:rPr>
      </w:pPr>
      <w:r>
        <w:rPr>
          <w:sz w:val="24"/>
        </w:rPr>
        <w:t>физических,</w:t>
      </w:r>
      <w:r>
        <w:rPr>
          <w:spacing w:val="3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теориях</w:t>
      </w:r>
      <w:proofErr w:type="gram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роботами;</w:t>
      </w:r>
      <w:r>
        <w:rPr>
          <w:spacing w:val="39"/>
          <w:sz w:val="24"/>
        </w:rPr>
        <w:t xml:space="preserve"> </w:t>
      </w:r>
      <w:r>
        <w:rPr>
          <w:sz w:val="24"/>
        </w:rPr>
        <w:t>•</w:t>
      </w:r>
      <w:r>
        <w:rPr>
          <w:spacing w:val="37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 культурных особенностях робототехники, как части общечеловеческой культуры.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Овладеет: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21"/>
        <w:ind w:left="562" w:hanging="138"/>
        <w:rPr>
          <w:sz w:val="24"/>
        </w:rPr>
      </w:pPr>
      <w:r>
        <w:rPr>
          <w:sz w:val="24"/>
        </w:rPr>
        <w:t>критическим,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конструктивистским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стилями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142088" w:rsidRDefault="00142088">
      <w:pPr>
        <w:pStyle w:val="a5"/>
        <w:rPr>
          <w:sz w:val="24"/>
        </w:rPr>
        <w:sectPr w:rsidR="00142088">
          <w:pgSz w:w="16860" w:h="11930" w:orient="landscape"/>
          <w:pgMar w:top="680" w:right="992" w:bottom="280" w:left="708" w:header="720" w:footer="720" w:gutter="0"/>
          <w:cols w:space="720"/>
        </w:sectPr>
      </w:pP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  <w:tab w:val="left" w:pos="566"/>
        </w:tabs>
        <w:spacing w:before="64" w:line="321" w:lineRule="auto"/>
        <w:ind w:right="236" w:hanging="142"/>
        <w:jc w:val="both"/>
        <w:rPr>
          <w:sz w:val="24"/>
        </w:rPr>
      </w:pPr>
      <w:r>
        <w:rPr>
          <w:sz w:val="24"/>
        </w:rPr>
        <w:t>техническими компетенциями в сфере робототехники, достаточными для получения высшего образования по данному направлению; - набором коммуникативных компетенций, позволяющих безболезненно войти и функционировать без напряжения в команде, собранной для решения некоторой технической проблемы.</w:t>
      </w:r>
    </w:p>
    <w:p w:rsidR="00142088" w:rsidRDefault="00831365">
      <w:pPr>
        <w:pStyle w:val="Heading1"/>
        <w:numPr>
          <w:ilvl w:val="0"/>
          <w:numId w:val="1"/>
        </w:numPr>
        <w:tabs>
          <w:tab w:val="left" w:pos="562"/>
        </w:tabs>
        <w:spacing w:before="63"/>
        <w:ind w:left="562" w:hanging="138"/>
      </w:pPr>
      <w:r>
        <w:rPr>
          <w:spacing w:val="-2"/>
        </w:rPr>
        <w:t>Разовьет: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134"/>
        <w:ind w:left="562" w:hanging="138"/>
        <w:rPr>
          <w:sz w:val="24"/>
        </w:rPr>
      </w:pPr>
      <w:r>
        <w:rPr>
          <w:spacing w:val="-2"/>
          <w:sz w:val="24"/>
        </w:rPr>
        <w:t>фантазию;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127"/>
        <w:ind w:left="562" w:hanging="138"/>
        <w:rPr>
          <w:sz w:val="24"/>
        </w:rPr>
      </w:pPr>
      <w:r>
        <w:rPr>
          <w:spacing w:val="-2"/>
          <w:sz w:val="24"/>
        </w:rPr>
        <w:t>зрительно-образную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память;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138"/>
        <w:ind w:left="562" w:hanging="138"/>
        <w:rPr>
          <w:sz w:val="24"/>
        </w:rPr>
      </w:pPr>
      <w:r>
        <w:rPr>
          <w:sz w:val="24"/>
        </w:rPr>
        <w:t>рациональное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действительности.</w:t>
      </w:r>
    </w:p>
    <w:p w:rsidR="00142088" w:rsidRDefault="00831365">
      <w:pPr>
        <w:pStyle w:val="Heading1"/>
        <w:numPr>
          <w:ilvl w:val="0"/>
          <w:numId w:val="1"/>
        </w:numPr>
        <w:tabs>
          <w:tab w:val="left" w:pos="562"/>
        </w:tabs>
        <w:spacing w:before="137"/>
        <w:ind w:left="562" w:hanging="138"/>
      </w:pPr>
      <w:r>
        <w:rPr>
          <w:spacing w:val="-2"/>
        </w:rPr>
        <w:t>Научится: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122"/>
        <w:ind w:left="562" w:hanging="138"/>
        <w:rPr>
          <w:sz w:val="24"/>
        </w:rPr>
      </w:pPr>
      <w:r>
        <w:rPr>
          <w:sz w:val="24"/>
        </w:rPr>
        <w:t>решать</w:t>
      </w:r>
      <w:r>
        <w:rPr>
          <w:spacing w:val="7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76"/>
          <w:sz w:val="24"/>
        </w:rPr>
        <w:t xml:space="preserve"> </w:t>
      </w:r>
      <w:r>
        <w:rPr>
          <w:sz w:val="24"/>
        </w:rPr>
        <w:t>набор</w:t>
      </w:r>
      <w:r>
        <w:rPr>
          <w:spacing w:val="7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9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70"/>
          <w:sz w:val="24"/>
        </w:rPr>
        <w:t xml:space="preserve"> </w:t>
      </w:r>
      <w:r>
        <w:rPr>
          <w:sz w:val="24"/>
        </w:rPr>
        <w:t>их</w:t>
      </w:r>
      <w:r>
        <w:rPr>
          <w:spacing w:val="78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:rsidR="00142088" w:rsidRDefault="00831365">
      <w:pPr>
        <w:pStyle w:val="Heading1"/>
        <w:spacing w:before="146"/>
        <w:ind w:left="566"/>
      </w:pPr>
      <w:r>
        <w:rPr>
          <w:spacing w:val="-2"/>
        </w:rPr>
        <w:t>Приобретет:</w:t>
      </w:r>
    </w:p>
    <w:p w:rsidR="00142088" w:rsidRDefault="00831365">
      <w:pPr>
        <w:pStyle w:val="a5"/>
        <w:numPr>
          <w:ilvl w:val="0"/>
          <w:numId w:val="1"/>
        </w:numPr>
        <w:tabs>
          <w:tab w:val="left" w:pos="562"/>
        </w:tabs>
        <w:spacing w:before="125"/>
        <w:ind w:left="562" w:hanging="138"/>
        <w:rPr>
          <w:sz w:val="24"/>
        </w:rPr>
      </w:pPr>
      <w:r>
        <w:rPr>
          <w:sz w:val="24"/>
        </w:rPr>
        <w:t>уважительное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этапу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идеи.</w:t>
      </w:r>
    </w:p>
    <w:p w:rsidR="00142088" w:rsidRDefault="00831365">
      <w:pPr>
        <w:spacing w:before="99"/>
        <w:ind w:left="865" w:right="686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42088" w:rsidRDefault="00142088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388"/>
        <w:gridCol w:w="1699"/>
        <w:gridCol w:w="1702"/>
        <w:gridCol w:w="1702"/>
        <w:gridCol w:w="3404"/>
      </w:tblGrid>
      <w:tr w:rsidR="00142088">
        <w:trPr>
          <w:trHeight w:val="645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8" w:line="261" w:lineRule="auto"/>
              <w:ind w:left="206" w:right="127" w:firstLine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урока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8" w:line="261" w:lineRule="auto"/>
              <w:ind w:left="591" w:hanging="3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702" w:type="dxa"/>
          </w:tcPr>
          <w:p w:rsidR="00142088" w:rsidRDefault="00831365">
            <w:pPr>
              <w:pStyle w:val="TableParagraph"/>
              <w:spacing w:before="8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плану</w:t>
            </w:r>
          </w:p>
        </w:tc>
        <w:tc>
          <w:tcPr>
            <w:tcW w:w="1702" w:type="dxa"/>
          </w:tcPr>
          <w:p w:rsidR="00142088" w:rsidRDefault="00831365">
            <w:pPr>
              <w:pStyle w:val="TableParagraph"/>
              <w:spacing w:before="8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факт.</w:t>
            </w:r>
          </w:p>
        </w:tc>
        <w:tc>
          <w:tcPr>
            <w:tcW w:w="3404" w:type="dxa"/>
          </w:tcPr>
          <w:p w:rsidR="00142088" w:rsidRDefault="00831365">
            <w:pPr>
              <w:pStyle w:val="TableParagraph"/>
              <w:spacing w:before="8"/>
              <w:ind w:left="10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42088">
        <w:trPr>
          <w:trHeight w:val="486"/>
        </w:trPr>
        <w:tc>
          <w:tcPr>
            <w:tcW w:w="14855" w:type="dxa"/>
            <w:gridSpan w:val="6"/>
          </w:tcPr>
          <w:p w:rsidR="00142088" w:rsidRDefault="00831365">
            <w:pPr>
              <w:pStyle w:val="TableParagraph"/>
              <w:spacing w:before="13"/>
              <w:ind w:left="4243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(5ч.)</w:t>
            </w:r>
          </w:p>
        </w:tc>
      </w:tr>
      <w:tr w:rsidR="00142088">
        <w:trPr>
          <w:trHeight w:val="328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6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НикиРобот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60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роботостроения.</w:t>
            </w:r>
          </w:p>
          <w:p w:rsidR="00142088" w:rsidRDefault="00831365">
            <w:pPr>
              <w:pStyle w:val="TableParagraph"/>
              <w:spacing w:before="77"/>
              <w:ind w:left="8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  <w:p w:rsidR="00142088" w:rsidRDefault="00831365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1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59" w:lineRule="auto"/>
              <w:ind w:left="84" w:right="1379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Практическая работа №3.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486"/>
        </w:trPr>
        <w:tc>
          <w:tcPr>
            <w:tcW w:w="14855" w:type="dxa"/>
            <w:gridSpan w:val="6"/>
          </w:tcPr>
          <w:p w:rsidR="00142088" w:rsidRDefault="00831365">
            <w:pPr>
              <w:pStyle w:val="TableParagraph"/>
              <w:spacing w:before="8"/>
              <w:ind w:left="3919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РОБОТОТЕХНИКИ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142088">
        <w:trPr>
          <w:trHeight w:val="624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61" w:lineRule="auto"/>
              <w:ind w:left="8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№4.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8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</w:tbl>
    <w:p w:rsidR="00142088" w:rsidRDefault="00142088">
      <w:pPr>
        <w:pStyle w:val="TableParagraph"/>
        <w:rPr>
          <w:sz w:val="24"/>
        </w:rPr>
        <w:sectPr w:rsidR="00142088">
          <w:pgSz w:w="16860" w:h="11930" w:orient="landscape"/>
          <w:pgMar w:top="680" w:right="992" w:bottom="786" w:left="708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388"/>
        <w:gridCol w:w="1699"/>
        <w:gridCol w:w="1702"/>
        <w:gridCol w:w="1702"/>
        <w:gridCol w:w="3404"/>
      </w:tblGrid>
      <w:tr w:rsidR="00142088">
        <w:trPr>
          <w:trHeight w:val="329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3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61" w:lineRule="auto"/>
              <w:ind w:left="84" w:right="1379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конвейерной линии. </w:t>
            </w:r>
            <w:r>
              <w:rPr>
                <w:sz w:val="24"/>
              </w:rPr>
              <w:t>Практическая работа №7.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486"/>
        </w:trPr>
        <w:tc>
          <w:tcPr>
            <w:tcW w:w="14855" w:type="dxa"/>
            <w:gridSpan w:val="6"/>
          </w:tcPr>
          <w:p w:rsidR="00142088" w:rsidRDefault="00831365">
            <w:pPr>
              <w:pStyle w:val="TableParagraph"/>
              <w:spacing w:before="8"/>
              <w:ind w:left="428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142088">
        <w:trPr>
          <w:trHeight w:val="326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6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КПМИС.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9"/>
        </w:trPr>
        <w:tc>
          <w:tcPr>
            <w:tcW w:w="960" w:type="dxa"/>
          </w:tcPr>
          <w:p w:rsidR="00142088" w:rsidRDefault="00831365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line="259" w:lineRule="auto"/>
              <w:ind w:left="84" w:right="90"/>
              <w:rPr>
                <w:sz w:val="24"/>
              </w:rPr>
            </w:pPr>
            <w:r>
              <w:rPr>
                <w:spacing w:val="-2"/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 платформы.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№8.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line="275" w:lineRule="exact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</w:tbl>
    <w:p w:rsidR="00142088" w:rsidRDefault="00142088">
      <w:pPr>
        <w:pStyle w:val="a3"/>
        <w:spacing w:before="114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388"/>
        <w:gridCol w:w="1699"/>
        <w:gridCol w:w="1702"/>
        <w:gridCol w:w="1702"/>
        <w:gridCol w:w="3404"/>
      </w:tblGrid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 w:line="259" w:lineRule="auto"/>
              <w:ind w:left="86" w:right="90"/>
              <w:rPr>
                <w:sz w:val="24"/>
              </w:rPr>
            </w:pPr>
            <w:r>
              <w:rPr>
                <w:spacing w:val="-2"/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 платформы.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№9.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 w:line="259" w:lineRule="auto"/>
              <w:ind w:left="86" w:right="90"/>
              <w:rPr>
                <w:sz w:val="24"/>
              </w:rPr>
            </w:pPr>
            <w:r>
              <w:rPr>
                <w:spacing w:val="-2"/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 платформы.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№10.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/>
              <w:ind w:left="8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рычажной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42088" w:rsidRDefault="00831365">
            <w:pPr>
              <w:pStyle w:val="TableParagraph"/>
              <w:spacing w:before="21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№11.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/>
              <w:ind w:left="8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рычажной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42088" w:rsidRDefault="00831365">
            <w:pPr>
              <w:pStyle w:val="TableParagraph"/>
              <w:spacing w:before="21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№12.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схвата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№13.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схвата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31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 w:line="259" w:lineRule="auto"/>
              <w:ind w:left="86" w:right="90"/>
              <w:rPr>
                <w:sz w:val="24"/>
              </w:rPr>
            </w:pPr>
            <w:r>
              <w:rPr>
                <w:spacing w:val="-2"/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платформы. Практическая </w:t>
            </w:r>
            <w:r>
              <w:rPr>
                <w:sz w:val="24"/>
              </w:rPr>
              <w:t>работа №15.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9"/>
        </w:trPr>
        <w:tc>
          <w:tcPr>
            <w:tcW w:w="14855" w:type="dxa"/>
            <w:gridSpan w:val="6"/>
          </w:tcPr>
          <w:p w:rsidR="00142088" w:rsidRDefault="00831365">
            <w:pPr>
              <w:pStyle w:val="TableParagraph"/>
              <w:spacing w:before="11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(9ч.)</w:t>
            </w:r>
          </w:p>
        </w:tc>
      </w:tr>
      <w:tr w:rsidR="00142088">
        <w:trPr>
          <w:trHeight w:val="86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 w:line="259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 с использованием инструментариев языка С.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3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 w:line="259" w:lineRule="auto"/>
              <w:ind w:left="8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IDE. Практическая работа №16.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873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6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6"/>
              <w:ind w:left="86"/>
              <w:rPr>
                <w:sz w:val="24"/>
              </w:rPr>
            </w:pPr>
            <w:r>
              <w:rPr>
                <w:sz w:val="24"/>
              </w:rPr>
              <w:t>Операторы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текстовом</w:t>
            </w:r>
            <w:proofErr w:type="gramEnd"/>
          </w:p>
          <w:p w:rsidR="00142088" w:rsidRDefault="00831365">
            <w:pPr>
              <w:pStyle w:val="TableParagraph"/>
              <w:spacing w:before="19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редакторе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№17.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6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 w:line="261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IDE. Практическая работа №18.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</w:tbl>
    <w:p w:rsidR="00142088" w:rsidRDefault="00142088">
      <w:pPr>
        <w:pStyle w:val="TableParagraph"/>
        <w:rPr>
          <w:sz w:val="24"/>
        </w:rPr>
        <w:sectPr w:rsidR="00142088">
          <w:type w:val="continuous"/>
          <w:pgSz w:w="16860" w:h="11930" w:orient="landscape"/>
          <w:pgMar w:top="720" w:right="992" w:bottom="619" w:left="708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388"/>
        <w:gridCol w:w="1699"/>
        <w:gridCol w:w="1702"/>
        <w:gridCol w:w="1702"/>
        <w:gridCol w:w="3404"/>
      </w:tblGrid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Arduino</w:t>
            </w:r>
            <w:proofErr w:type="spellEnd"/>
          </w:p>
          <w:p w:rsidR="00142088" w:rsidRDefault="00831365">
            <w:pPr>
              <w:pStyle w:val="TableParagraph"/>
              <w:spacing w:before="27"/>
              <w:ind w:left="86"/>
              <w:rPr>
                <w:sz w:val="24"/>
              </w:rPr>
            </w:pPr>
            <w:r>
              <w:rPr>
                <w:sz w:val="24"/>
              </w:rPr>
              <w:t>IDE.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 w:line="261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IDE. Практическая работа №20.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 w:line="261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IDE. Практическая работа №21.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 w:line="261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IDE. Практическая работа №22.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626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 w:line="259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IDE. Практическая работа №23.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31"/>
        </w:trPr>
        <w:tc>
          <w:tcPr>
            <w:tcW w:w="14855" w:type="dxa"/>
            <w:gridSpan w:val="6"/>
          </w:tcPr>
          <w:p w:rsidR="00142088" w:rsidRDefault="00831365">
            <w:pPr>
              <w:pStyle w:val="TableParagraph"/>
              <w:spacing w:before="11"/>
              <w:ind w:left="700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142088">
        <w:trPr>
          <w:trHeight w:val="871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4"/>
              <w:ind w:left="206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29-32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28"/>
        </w:trPr>
        <w:tc>
          <w:tcPr>
            <w:tcW w:w="960" w:type="dxa"/>
          </w:tcPr>
          <w:p w:rsidR="00142088" w:rsidRDefault="00831365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33-34</w:t>
            </w:r>
          </w:p>
        </w:tc>
        <w:tc>
          <w:tcPr>
            <w:tcW w:w="5388" w:type="dxa"/>
          </w:tcPr>
          <w:p w:rsidR="00142088" w:rsidRDefault="00831365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1"/>
              <w:ind w:left="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  <w:tr w:rsidR="00142088">
        <w:trPr>
          <w:trHeight w:val="336"/>
        </w:trPr>
        <w:tc>
          <w:tcPr>
            <w:tcW w:w="6348" w:type="dxa"/>
            <w:gridSpan w:val="2"/>
          </w:tcPr>
          <w:p w:rsidR="00142088" w:rsidRDefault="00831365"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99" w:type="dxa"/>
          </w:tcPr>
          <w:p w:rsidR="00142088" w:rsidRDefault="00831365">
            <w:pPr>
              <w:pStyle w:val="TableParagraph"/>
              <w:spacing w:before="4"/>
              <w:ind w:left="83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42088" w:rsidRDefault="00142088">
            <w:pPr>
              <w:pStyle w:val="TableParagraph"/>
              <w:rPr>
                <w:sz w:val="24"/>
              </w:rPr>
            </w:pPr>
          </w:p>
        </w:tc>
      </w:tr>
    </w:tbl>
    <w:p w:rsidR="00831365" w:rsidRDefault="00831365"/>
    <w:sectPr w:rsidR="00831365" w:rsidSect="00142088">
      <w:type w:val="continuous"/>
      <w:pgSz w:w="16860" w:h="11930" w:orient="landscape"/>
      <w:pgMar w:top="72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984"/>
    <w:multiLevelType w:val="hybridMultilevel"/>
    <w:tmpl w:val="645A5F02"/>
    <w:lvl w:ilvl="0" w:tplc="4B7C5D36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46008">
      <w:numFmt w:val="bullet"/>
      <w:lvlText w:val="•"/>
      <w:lvlJc w:val="left"/>
      <w:pPr>
        <w:ind w:left="2019" w:hanging="142"/>
      </w:pPr>
      <w:rPr>
        <w:rFonts w:hint="default"/>
        <w:lang w:val="ru-RU" w:eastAsia="en-US" w:bidi="ar-SA"/>
      </w:rPr>
    </w:lvl>
    <w:lvl w:ilvl="2" w:tplc="72D83AC4">
      <w:numFmt w:val="bullet"/>
      <w:lvlText w:val="•"/>
      <w:lvlJc w:val="left"/>
      <w:pPr>
        <w:ind w:left="3478" w:hanging="142"/>
      </w:pPr>
      <w:rPr>
        <w:rFonts w:hint="default"/>
        <w:lang w:val="ru-RU" w:eastAsia="en-US" w:bidi="ar-SA"/>
      </w:rPr>
    </w:lvl>
    <w:lvl w:ilvl="3" w:tplc="EE8C2AA0">
      <w:numFmt w:val="bullet"/>
      <w:lvlText w:val="•"/>
      <w:lvlJc w:val="left"/>
      <w:pPr>
        <w:ind w:left="4937" w:hanging="142"/>
      </w:pPr>
      <w:rPr>
        <w:rFonts w:hint="default"/>
        <w:lang w:val="ru-RU" w:eastAsia="en-US" w:bidi="ar-SA"/>
      </w:rPr>
    </w:lvl>
    <w:lvl w:ilvl="4" w:tplc="92CE665E">
      <w:numFmt w:val="bullet"/>
      <w:lvlText w:val="•"/>
      <w:lvlJc w:val="left"/>
      <w:pPr>
        <w:ind w:left="6396" w:hanging="142"/>
      </w:pPr>
      <w:rPr>
        <w:rFonts w:hint="default"/>
        <w:lang w:val="ru-RU" w:eastAsia="en-US" w:bidi="ar-SA"/>
      </w:rPr>
    </w:lvl>
    <w:lvl w:ilvl="5" w:tplc="C23CF0E6">
      <w:numFmt w:val="bullet"/>
      <w:lvlText w:val="•"/>
      <w:lvlJc w:val="left"/>
      <w:pPr>
        <w:ind w:left="7855" w:hanging="142"/>
      </w:pPr>
      <w:rPr>
        <w:rFonts w:hint="default"/>
        <w:lang w:val="ru-RU" w:eastAsia="en-US" w:bidi="ar-SA"/>
      </w:rPr>
    </w:lvl>
    <w:lvl w:ilvl="6" w:tplc="59021748">
      <w:numFmt w:val="bullet"/>
      <w:lvlText w:val="•"/>
      <w:lvlJc w:val="left"/>
      <w:pPr>
        <w:ind w:left="9314" w:hanging="142"/>
      </w:pPr>
      <w:rPr>
        <w:rFonts w:hint="default"/>
        <w:lang w:val="ru-RU" w:eastAsia="en-US" w:bidi="ar-SA"/>
      </w:rPr>
    </w:lvl>
    <w:lvl w:ilvl="7" w:tplc="90A0B06C">
      <w:numFmt w:val="bullet"/>
      <w:lvlText w:val="•"/>
      <w:lvlJc w:val="left"/>
      <w:pPr>
        <w:ind w:left="10773" w:hanging="142"/>
      </w:pPr>
      <w:rPr>
        <w:rFonts w:hint="default"/>
        <w:lang w:val="ru-RU" w:eastAsia="en-US" w:bidi="ar-SA"/>
      </w:rPr>
    </w:lvl>
    <w:lvl w:ilvl="8" w:tplc="D2582D8C">
      <w:numFmt w:val="bullet"/>
      <w:lvlText w:val="•"/>
      <w:lvlJc w:val="left"/>
      <w:pPr>
        <w:ind w:left="12232" w:hanging="142"/>
      </w:pPr>
      <w:rPr>
        <w:rFonts w:hint="default"/>
        <w:lang w:val="ru-RU" w:eastAsia="en-US" w:bidi="ar-SA"/>
      </w:rPr>
    </w:lvl>
  </w:abstractNum>
  <w:abstractNum w:abstractNumId="1">
    <w:nsid w:val="4F1C2E1C"/>
    <w:multiLevelType w:val="hybridMultilevel"/>
    <w:tmpl w:val="4CD4D19C"/>
    <w:lvl w:ilvl="0" w:tplc="F17CC114">
      <w:numFmt w:val="bullet"/>
      <w:lvlText w:val="•"/>
      <w:lvlJc w:val="left"/>
      <w:pPr>
        <w:ind w:left="150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86A612">
      <w:numFmt w:val="bullet"/>
      <w:lvlText w:val="•"/>
      <w:lvlJc w:val="left"/>
      <w:pPr>
        <w:ind w:left="2865" w:hanging="346"/>
      </w:pPr>
      <w:rPr>
        <w:rFonts w:hint="default"/>
        <w:lang w:val="ru-RU" w:eastAsia="en-US" w:bidi="ar-SA"/>
      </w:rPr>
    </w:lvl>
    <w:lvl w:ilvl="2" w:tplc="9BF696A0">
      <w:numFmt w:val="bullet"/>
      <w:lvlText w:val="•"/>
      <w:lvlJc w:val="left"/>
      <w:pPr>
        <w:ind w:left="4230" w:hanging="346"/>
      </w:pPr>
      <w:rPr>
        <w:rFonts w:hint="default"/>
        <w:lang w:val="ru-RU" w:eastAsia="en-US" w:bidi="ar-SA"/>
      </w:rPr>
    </w:lvl>
    <w:lvl w:ilvl="3" w:tplc="E83E1096">
      <w:numFmt w:val="bullet"/>
      <w:lvlText w:val="•"/>
      <w:lvlJc w:val="left"/>
      <w:pPr>
        <w:ind w:left="5595" w:hanging="346"/>
      </w:pPr>
      <w:rPr>
        <w:rFonts w:hint="default"/>
        <w:lang w:val="ru-RU" w:eastAsia="en-US" w:bidi="ar-SA"/>
      </w:rPr>
    </w:lvl>
    <w:lvl w:ilvl="4" w:tplc="93FCB994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5" w:tplc="1AAA39E4">
      <w:numFmt w:val="bullet"/>
      <w:lvlText w:val="•"/>
      <w:lvlJc w:val="left"/>
      <w:pPr>
        <w:ind w:left="8325" w:hanging="346"/>
      </w:pPr>
      <w:rPr>
        <w:rFonts w:hint="default"/>
        <w:lang w:val="ru-RU" w:eastAsia="en-US" w:bidi="ar-SA"/>
      </w:rPr>
    </w:lvl>
    <w:lvl w:ilvl="6" w:tplc="6D1410CA">
      <w:numFmt w:val="bullet"/>
      <w:lvlText w:val="•"/>
      <w:lvlJc w:val="left"/>
      <w:pPr>
        <w:ind w:left="9690" w:hanging="346"/>
      </w:pPr>
      <w:rPr>
        <w:rFonts w:hint="default"/>
        <w:lang w:val="ru-RU" w:eastAsia="en-US" w:bidi="ar-SA"/>
      </w:rPr>
    </w:lvl>
    <w:lvl w:ilvl="7" w:tplc="564ADE08">
      <w:numFmt w:val="bullet"/>
      <w:lvlText w:val="•"/>
      <w:lvlJc w:val="left"/>
      <w:pPr>
        <w:ind w:left="11055" w:hanging="346"/>
      </w:pPr>
      <w:rPr>
        <w:rFonts w:hint="default"/>
        <w:lang w:val="ru-RU" w:eastAsia="en-US" w:bidi="ar-SA"/>
      </w:rPr>
    </w:lvl>
    <w:lvl w:ilvl="8" w:tplc="575CC32E">
      <w:numFmt w:val="bullet"/>
      <w:lvlText w:val="•"/>
      <w:lvlJc w:val="left"/>
      <w:pPr>
        <w:ind w:left="12420" w:hanging="346"/>
      </w:pPr>
      <w:rPr>
        <w:rFonts w:hint="default"/>
        <w:lang w:val="ru-RU" w:eastAsia="en-US" w:bidi="ar-SA"/>
      </w:rPr>
    </w:lvl>
  </w:abstractNum>
  <w:abstractNum w:abstractNumId="2">
    <w:nsid w:val="7F693558"/>
    <w:multiLevelType w:val="hybridMultilevel"/>
    <w:tmpl w:val="7FAC89EA"/>
    <w:lvl w:ilvl="0" w:tplc="509E389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2C7B8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2" w:tplc="8BCA29C2">
      <w:numFmt w:val="bullet"/>
      <w:lvlText w:val="•"/>
      <w:lvlJc w:val="left"/>
      <w:pPr>
        <w:ind w:left="3478" w:hanging="140"/>
      </w:pPr>
      <w:rPr>
        <w:rFonts w:hint="default"/>
        <w:lang w:val="ru-RU" w:eastAsia="en-US" w:bidi="ar-SA"/>
      </w:rPr>
    </w:lvl>
    <w:lvl w:ilvl="3" w:tplc="69821AC2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4" w:tplc="F14CAE06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  <w:lvl w:ilvl="5" w:tplc="AE28D88A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  <w:lvl w:ilvl="6" w:tplc="CA5A84B0">
      <w:numFmt w:val="bullet"/>
      <w:lvlText w:val="•"/>
      <w:lvlJc w:val="left"/>
      <w:pPr>
        <w:ind w:left="9314" w:hanging="140"/>
      </w:pPr>
      <w:rPr>
        <w:rFonts w:hint="default"/>
        <w:lang w:val="ru-RU" w:eastAsia="en-US" w:bidi="ar-SA"/>
      </w:rPr>
    </w:lvl>
    <w:lvl w:ilvl="7" w:tplc="D24EA5FA">
      <w:numFmt w:val="bullet"/>
      <w:lvlText w:val="•"/>
      <w:lvlJc w:val="left"/>
      <w:pPr>
        <w:ind w:left="10773" w:hanging="140"/>
      </w:pPr>
      <w:rPr>
        <w:rFonts w:hint="default"/>
        <w:lang w:val="ru-RU" w:eastAsia="en-US" w:bidi="ar-SA"/>
      </w:rPr>
    </w:lvl>
    <w:lvl w:ilvl="8" w:tplc="0854E426">
      <w:numFmt w:val="bullet"/>
      <w:lvlText w:val="•"/>
      <w:lvlJc w:val="left"/>
      <w:pPr>
        <w:ind w:left="1223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42088"/>
    <w:rsid w:val="000B598F"/>
    <w:rsid w:val="00142088"/>
    <w:rsid w:val="00831365"/>
    <w:rsid w:val="00C8120B"/>
    <w:rsid w:val="00EE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0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0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08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2088"/>
    <w:pPr>
      <w:ind w:left="111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42088"/>
    <w:pPr>
      <w:ind w:left="1207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42088"/>
    <w:pPr>
      <w:ind w:right="78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42088"/>
    <w:pPr>
      <w:spacing w:before="55"/>
      <w:ind w:left="562" w:hanging="138"/>
    </w:pPr>
  </w:style>
  <w:style w:type="paragraph" w:customStyle="1" w:styleId="TableParagraph">
    <w:name w:val="Table Paragraph"/>
    <w:basedOn w:val="a"/>
    <w:uiPriority w:val="1"/>
    <w:qFormat/>
    <w:rsid w:val="00142088"/>
  </w:style>
  <w:style w:type="paragraph" w:customStyle="1" w:styleId="TOC2">
    <w:name w:val="TOC 2"/>
    <w:basedOn w:val="a"/>
    <w:uiPriority w:val="1"/>
    <w:qFormat/>
    <w:rsid w:val="00EE2E8C"/>
    <w:pPr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1160</Words>
  <Characters>6614</Characters>
  <Application>Microsoft Office Word</Application>
  <DocSecurity>0</DocSecurity>
  <Lines>55</Lines>
  <Paragraphs>15</Paragraphs>
  <ScaleCrop>false</ScaleCrop>
  <Company>Microsoft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1</dc:creator>
  <cp:lastModifiedBy>школа</cp:lastModifiedBy>
  <cp:revision>4</cp:revision>
  <dcterms:created xsi:type="dcterms:W3CDTF">2025-10-10T06:48:00Z</dcterms:created>
  <dcterms:modified xsi:type="dcterms:W3CDTF">2025-10-10T07:05:00Z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2013</vt:lpwstr>
  </property>
</Properties>
</file>