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C8" w:rsidRPr="00B57A70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304" w:rsidRPr="00B57A70" w:rsidRDefault="000D2304" w:rsidP="000D2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A7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B57A70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B57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A70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B57A70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0D2304" w:rsidRPr="00B57A70" w:rsidRDefault="000D2304" w:rsidP="000D23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57A70">
        <w:rPr>
          <w:rFonts w:ascii="Times New Roman" w:hAnsi="Times New Roman" w:cs="Times New Roman"/>
          <w:sz w:val="24"/>
          <w:szCs w:val="24"/>
        </w:rPr>
        <w:t>303153, Орловская область, Болховский район, д. Новый Синец, ул. Зеленая, дом11, телефон 8(48640) 2-66-24</w:t>
      </w:r>
    </w:p>
    <w:p w:rsidR="004447C8" w:rsidRPr="00B57A70" w:rsidRDefault="004447C8" w:rsidP="00B57A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A70">
        <w:rPr>
          <w:rFonts w:ascii="Times New Roman" w:hAnsi="Times New Roman" w:cs="Times New Roman"/>
          <w:b/>
          <w:bCs/>
          <w:sz w:val="28"/>
          <w:szCs w:val="28"/>
        </w:rPr>
        <w:t>Анализ методической  работы за 2021 - 2022 учебный год</w:t>
      </w:r>
    </w:p>
    <w:p w:rsidR="004447C8" w:rsidRPr="00B57A70" w:rsidRDefault="004447C8" w:rsidP="000D230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F1" w:rsidRPr="00B57A70" w:rsidRDefault="00E10AF1" w:rsidP="00B57A7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57A70">
        <w:rPr>
          <w:rFonts w:ascii="Times New Roman" w:hAnsi="Times New Roman" w:cs="Times New Roman"/>
          <w:color w:val="auto"/>
          <w:lang w:eastAsia="ar-SA"/>
        </w:rPr>
        <w:t xml:space="preserve">Решением педагогического совета методическая работа в 2021-2022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Pr="00B57A70">
        <w:rPr>
          <w:rFonts w:ascii="Times New Roman" w:hAnsi="Times New Roman" w:cs="Times New Roman"/>
          <w:b/>
          <w:bCs/>
          <w:color w:val="auto"/>
        </w:rPr>
        <w:t xml:space="preserve">«Развитие профессиональной компетентности и творческого потенциала педагога в процессе обучения и воспитания школьников в рамках реализации ФГОС второго поколения». </w:t>
      </w: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Методическая работа в 2021-2022 учебном году была направлена на выполнение следующей цели и решение задач:</w:t>
      </w:r>
    </w:p>
    <w:p w:rsidR="00E10AF1" w:rsidRPr="00B57A70" w:rsidRDefault="00E10AF1" w:rsidP="00B57A7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7A70">
        <w:rPr>
          <w:rFonts w:ascii="Times New Roman" w:hAnsi="Times New Roman" w:cs="Times New Roman"/>
          <w:b/>
          <w:bCs/>
          <w:color w:val="auto"/>
        </w:rPr>
        <w:t xml:space="preserve">Цель: </w:t>
      </w:r>
      <w:r w:rsidRPr="00B57A70">
        <w:rPr>
          <w:rFonts w:ascii="Times New Roman" w:hAnsi="Times New Roman" w:cs="Times New Roman"/>
          <w:color w:val="auto"/>
        </w:rPr>
        <w:t xml:space="preserve"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деятельности. </w:t>
      </w:r>
    </w:p>
    <w:p w:rsidR="00E10AF1" w:rsidRPr="00B57A70" w:rsidRDefault="00E10AF1" w:rsidP="00B57A7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7A70">
        <w:rPr>
          <w:rFonts w:ascii="Times New Roman" w:hAnsi="Times New Roman" w:cs="Times New Roman"/>
          <w:b/>
          <w:bCs/>
          <w:color w:val="auto"/>
        </w:rPr>
        <w:t xml:space="preserve">Задачи методической работы: </w:t>
      </w:r>
    </w:p>
    <w:p w:rsidR="00E10AF1" w:rsidRPr="00B57A70" w:rsidRDefault="00B57A70" w:rsidP="00B57A7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</w:t>
      </w:r>
      <w:r w:rsidR="00E10AF1" w:rsidRPr="00B57A70">
        <w:rPr>
          <w:rFonts w:ascii="Times New Roman" w:hAnsi="Times New Roman" w:cs="Times New Roman"/>
          <w:color w:val="auto"/>
        </w:rPr>
        <w:t xml:space="preserve">совершенствование работы учреждения по реализации ФГОС в образовании; </w:t>
      </w:r>
    </w:p>
    <w:p w:rsidR="00E10AF1" w:rsidRPr="00B57A70" w:rsidRDefault="00B57A70" w:rsidP="00B57A7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</w:t>
      </w:r>
      <w:r w:rsidR="00E10AF1" w:rsidRPr="00B57A70">
        <w:rPr>
          <w:rFonts w:ascii="Times New Roman" w:hAnsi="Times New Roman" w:cs="Times New Roman"/>
          <w:color w:val="auto"/>
        </w:rPr>
        <w:t xml:space="preserve">создание образовательной среды в соответствии с </w:t>
      </w:r>
      <w:proofErr w:type="spellStart"/>
      <w:r w:rsidR="00E10AF1" w:rsidRPr="00B57A70">
        <w:rPr>
          <w:rFonts w:ascii="Times New Roman" w:hAnsi="Times New Roman" w:cs="Times New Roman"/>
          <w:color w:val="auto"/>
        </w:rPr>
        <w:t>компетентностным</w:t>
      </w:r>
      <w:proofErr w:type="spellEnd"/>
      <w:r w:rsidR="00E10AF1" w:rsidRPr="00B57A70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E10AF1" w:rsidRPr="00B57A70">
        <w:rPr>
          <w:rFonts w:ascii="Times New Roman" w:hAnsi="Times New Roman" w:cs="Times New Roman"/>
          <w:color w:val="auto"/>
        </w:rPr>
        <w:t>системно-деятельностным</w:t>
      </w:r>
      <w:proofErr w:type="spellEnd"/>
      <w:r w:rsidR="00E10AF1" w:rsidRPr="00B57A70">
        <w:rPr>
          <w:rFonts w:ascii="Times New Roman" w:hAnsi="Times New Roman" w:cs="Times New Roman"/>
          <w:color w:val="auto"/>
        </w:rPr>
        <w:t xml:space="preserve"> подходами; </w:t>
      </w:r>
    </w:p>
    <w:p w:rsidR="00E10AF1" w:rsidRPr="00B57A70" w:rsidRDefault="00B57A70" w:rsidP="00B57A7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3)</w:t>
      </w:r>
      <w:r w:rsidR="00E10AF1" w:rsidRPr="00B57A70">
        <w:rPr>
          <w:rFonts w:ascii="Times New Roman" w:hAnsi="Times New Roman" w:cs="Times New Roman"/>
          <w:color w:val="auto"/>
        </w:rPr>
        <w:t xml:space="preserve">обеспечение непрерывности образования педагогических кадров через систему повышения квалификации в условиях новых образовательных программ ФГОС; </w:t>
      </w:r>
    </w:p>
    <w:p w:rsidR="00E10AF1" w:rsidRPr="00B57A70" w:rsidRDefault="00B57A70" w:rsidP="00B57A7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4)</w:t>
      </w:r>
      <w:r w:rsidR="00E10AF1" w:rsidRPr="00B57A70">
        <w:rPr>
          <w:rFonts w:ascii="Times New Roman" w:hAnsi="Times New Roman" w:cs="Times New Roman"/>
          <w:color w:val="auto"/>
        </w:rPr>
        <w:t xml:space="preserve">внедрение опыта творчески работающих учителей через мастер-классы, обучающие семинары; </w:t>
      </w:r>
    </w:p>
    <w:p w:rsidR="00E10AF1" w:rsidRPr="00B57A70" w:rsidRDefault="00B57A70" w:rsidP="00B57A7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5)</w:t>
      </w:r>
      <w:r w:rsidR="00E10AF1" w:rsidRPr="00B57A70">
        <w:rPr>
          <w:rFonts w:ascii="Times New Roman" w:hAnsi="Times New Roman" w:cs="Times New Roman"/>
          <w:color w:val="auto"/>
        </w:rPr>
        <w:t xml:space="preserve">совершенствование педагогического мастерства учителей в организации работы с </w:t>
      </w:r>
      <w:proofErr w:type="spellStart"/>
      <w:r w:rsidR="00E10AF1" w:rsidRPr="00B57A70">
        <w:rPr>
          <w:rFonts w:ascii="Times New Roman" w:hAnsi="Times New Roman" w:cs="Times New Roman"/>
          <w:color w:val="auto"/>
        </w:rPr>
        <w:t>разноуровневым</w:t>
      </w:r>
      <w:proofErr w:type="spellEnd"/>
      <w:r w:rsidR="00E10AF1" w:rsidRPr="00B57A70">
        <w:rPr>
          <w:rFonts w:ascii="Times New Roman" w:hAnsi="Times New Roman" w:cs="Times New Roman"/>
          <w:color w:val="auto"/>
        </w:rPr>
        <w:t xml:space="preserve"> контингентом детей с целью подготовки учащихся к профессиональному самоопределению; </w:t>
      </w:r>
    </w:p>
    <w:p w:rsidR="00E10AF1" w:rsidRPr="00B57A70" w:rsidRDefault="00B57A70" w:rsidP="00B57A7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6)</w:t>
      </w:r>
      <w:r w:rsidR="00E10AF1" w:rsidRPr="00B57A70">
        <w:rPr>
          <w:rFonts w:ascii="Times New Roman" w:hAnsi="Times New Roman" w:cs="Times New Roman"/>
          <w:color w:val="auto"/>
        </w:rPr>
        <w:t>совершенствование педагогического мастерства учителей по овладению новыми образовательн</w:t>
      </w:r>
      <w:r>
        <w:rPr>
          <w:rFonts w:ascii="Times New Roman" w:hAnsi="Times New Roman" w:cs="Times New Roman"/>
          <w:color w:val="auto"/>
        </w:rPr>
        <w:t>ыми технологиями.</w:t>
      </w:r>
      <w:r w:rsidR="00E10AF1" w:rsidRPr="00B57A70">
        <w:rPr>
          <w:rFonts w:ascii="Times New Roman" w:hAnsi="Times New Roman" w:cs="Times New Roman"/>
          <w:color w:val="auto"/>
        </w:rPr>
        <w:t xml:space="preserve"> </w:t>
      </w: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Методическая работа  осуществлялась по следующим </w:t>
      </w:r>
      <w:r w:rsidRPr="00B57A70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направлениям:</w:t>
      </w:r>
    </w:p>
    <w:p w:rsidR="00E10AF1" w:rsidRPr="00B57A70" w:rsidRDefault="00B57A70" w:rsidP="00B57A70">
      <w:pPr>
        <w:pStyle w:val="1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--</w:t>
      </w:r>
      <w:r w:rsidR="00E10AF1" w:rsidRPr="00B57A70">
        <w:rPr>
          <w:sz w:val="24"/>
          <w:szCs w:val="24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E10AF1" w:rsidRPr="00B57A70" w:rsidRDefault="00B57A70" w:rsidP="00B57A70">
      <w:pPr>
        <w:pStyle w:val="1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--</w:t>
      </w:r>
      <w:r w:rsidR="00E10AF1" w:rsidRPr="00B57A70">
        <w:rPr>
          <w:sz w:val="24"/>
          <w:szCs w:val="24"/>
        </w:rPr>
        <w:t>информационное обеспечение образовательного процесса,</w:t>
      </w:r>
    </w:p>
    <w:p w:rsidR="00E10AF1" w:rsidRPr="00B57A70" w:rsidRDefault="00B57A70" w:rsidP="00B57A70">
      <w:pPr>
        <w:pStyle w:val="1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--</w:t>
      </w:r>
      <w:r w:rsidR="00E10AF1" w:rsidRPr="00B57A70">
        <w:rPr>
          <w:sz w:val="24"/>
          <w:szCs w:val="24"/>
        </w:rPr>
        <w:t>обеспечение условий для изучения, обобщения и распространения передового опыта;</w:t>
      </w:r>
    </w:p>
    <w:p w:rsidR="00E10AF1" w:rsidRPr="00B57A70" w:rsidRDefault="00B57A70" w:rsidP="00B57A70">
      <w:pPr>
        <w:pStyle w:val="1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--</w:t>
      </w:r>
      <w:r w:rsidR="00E10AF1" w:rsidRPr="00B57A70">
        <w:rPr>
          <w:sz w:val="24"/>
          <w:szCs w:val="24"/>
        </w:rPr>
        <w:t>обеспечение внеклассной работы по учебным предметам;</w:t>
      </w:r>
    </w:p>
    <w:p w:rsidR="00E10AF1" w:rsidRPr="00B57A70" w:rsidRDefault="00B57A70" w:rsidP="00B57A70">
      <w:pPr>
        <w:pStyle w:val="1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--</w:t>
      </w:r>
      <w:r w:rsidR="00E10AF1" w:rsidRPr="00B57A70">
        <w:rPr>
          <w:sz w:val="24"/>
          <w:szCs w:val="24"/>
        </w:rPr>
        <w:t>совершенствование методов отслеживания качества образования;</w:t>
      </w:r>
    </w:p>
    <w:p w:rsidR="00E10AF1" w:rsidRPr="00B57A70" w:rsidRDefault="00B57A70" w:rsidP="00B57A70">
      <w:pPr>
        <w:pStyle w:val="1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--</w:t>
      </w:r>
      <w:r w:rsidR="00E10AF1" w:rsidRPr="00B57A70">
        <w:rPr>
          <w:sz w:val="24"/>
          <w:szCs w:val="24"/>
        </w:rPr>
        <w:t>работа над повышением профессионального имиджа учителя и школы.</w:t>
      </w:r>
    </w:p>
    <w:p w:rsidR="00E10AF1" w:rsidRPr="00B57A70" w:rsidRDefault="000D2304" w:rsidP="00B5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70">
        <w:rPr>
          <w:rFonts w:ascii="Times New Roman" w:hAnsi="Times New Roman" w:cs="Times New Roman"/>
          <w:sz w:val="24"/>
          <w:szCs w:val="24"/>
        </w:rPr>
        <w:t xml:space="preserve">Методическая работа </w:t>
      </w:r>
      <w:r w:rsidR="00E10AF1" w:rsidRPr="00B57A70">
        <w:rPr>
          <w:rFonts w:ascii="Times New Roman" w:hAnsi="Times New Roman" w:cs="Times New Roman"/>
          <w:sz w:val="24"/>
          <w:szCs w:val="24"/>
        </w:rPr>
        <w:t xml:space="preserve">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:rsidR="00B57A70" w:rsidRDefault="00B57A70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7A70" w:rsidRDefault="00B57A70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7A70" w:rsidRDefault="00B57A70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0AF1" w:rsidRPr="00B57A70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</w:rPr>
        <w:tab/>
      </w:r>
    </w:p>
    <w:p w:rsidR="00E10AF1" w:rsidRPr="00B57A70" w:rsidRDefault="00E10AF1" w:rsidP="00E10AF1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7A7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Формы методической работы 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3"/>
        <w:gridCol w:w="3313"/>
        <w:gridCol w:w="3313"/>
      </w:tblGrid>
      <w:tr w:rsidR="00E10AF1" w:rsidRPr="00B57A70" w:rsidTr="008D5B40">
        <w:trPr>
          <w:trHeight w:val="63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</w:tc>
      </w:tr>
      <w:tr w:rsidR="00E10AF1" w:rsidRPr="00B57A70" w:rsidTr="008D5B40">
        <w:trPr>
          <w:trHeight w:val="716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E10AF1" w:rsidRPr="00B57A70" w:rsidTr="008D5B40">
        <w:trPr>
          <w:trHeight w:val="52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E10AF1" w:rsidRPr="00B57A70" w:rsidTr="008D5B40">
        <w:trPr>
          <w:trHeight w:val="53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B57A7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10AF1" w:rsidRPr="00B57A70" w:rsidTr="008D5B40">
        <w:trPr>
          <w:trHeight w:val="69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семинары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E10AF1" w:rsidRPr="00B57A70" w:rsidTr="008D5B40">
        <w:trPr>
          <w:trHeight w:val="71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Методический инструктаж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B57A70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0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</w:tbl>
    <w:p w:rsidR="00E10AF1" w:rsidRPr="00B57A70" w:rsidRDefault="00E10AF1" w:rsidP="00E10AF1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0AF1" w:rsidRPr="00B57A70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Анализ методической работы по направлениям деятельности</w:t>
      </w:r>
    </w:p>
    <w:p w:rsidR="00E10AF1" w:rsidRPr="00B57A70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B57A70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Проведение педсоветов</w:t>
      </w:r>
    </w:p>
    <w:p w:rsidR="00E10AF1" w:rsidRPr="00B57A70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</w:t>
      </w:r>
      <w:proofErr w:type="spellStart"/>
      <w:r w:rsidRPr="00B57A70">
        <w:rPr>
          <w:rFonts w:ascii="Times New Roman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E10AF1" w:rsidRPr="00B57A70" w:rsidRDefault="00E10AF1" w:rsidP="00B57A70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За учебный год были проведены следующие тематические педсоветы</w:t>
      </w:r>
      <w:r w:rsidRPr="00B57A70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</w:p>
    <w:p w:rsidR="00E10AF1" w:rsidRPr="00B57A70" w:rsidRDefault="00B57A70" w:rsidP="00B5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70">
        <w:rPr>
          <w:rFonts w:ascii="Times New Roman" w:hAnsi="Times New Roman" w:cs="Times New Roman"/>
          <w:iCs/>
          <w:sz w:val="24"/>
          <w:szCs w:val="24"/>
          <w:lang w:eastAsia="ru-RU"/>
        </w:rPr>
        <w:t>1.</w:t>
      </w:r>
      <w:r w:rsidR="00E10AF1"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работы за 2020 - 2021 учебный год. </w:t>
      </w:r>
    </w:p>
    <w:p w:rsidR="00E10AF1" w:rsidRPr="00B57A70" w:rsidRDefault="00E10AF1" w:rsidP="00B57A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70">
        <w:rPr>
          <w:rFonts w:ascii="Times New Roman" w:hAnsi="Times New Roman" w:cs="Times New Roman"/>
          <w:sz w:val="24"/>
          <w:szCs w:val="24"/>
        </w:rPr>
        <w:t>2. Проблемы школ</w:t>
      </w:r>
      <w:r w:rsidR="000D2304" w:rsidRPr="00B57A70">
        <w:rPr>
          <w:rFonts w:ascii="Times New Roman" w:hAnsi="Times New Roman" w:cs="Times New Roman"/>
          <w:sz w:val="24"/>
          <w:szCs w:val="24"/>
        </w:rPr>
        <w:t>ьной адаптации учащихся 1</w:t>
      </w:r>
      <w:r w:rsidRPr="00B57A7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10AF1" w:rsidRPr="00B57A70" w:rsidRDefault="00E10AF1" w:rsidP="00B57A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A70">
        <w:rPr>
          <w:rFonts w:ascii="Times New Roman" w:hAnsi="Times New Roman" w:cs="Times New Roman"/>
          <w:sz w:val="24"/>
          <w:szCs w:val="24"/>
        </w:rPr>
        <w:t>3. Формирование функциональной грамотности как одна из задач современного образования.</w:t>
      </w:r>
    </w:p>
    <w:p w:rsidR="00B57A70" w:rsidRDefault="00E10AF1" w:rsidP="00B57A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</w:rPr>
        <w:t xml:space="preserve">4. </w:t>
      </w:r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к внедрению новых ФГОС, как инструмента реализации образовательной политики РФ. </w:t>
      </w:r>
    </w:p>
    <w:p w:rsidR="00B57A70" w:rsidRDefault="00E10AF1" w:rsidP="00B57A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B57A70" w:rsidRDefault="00E10AF1" w:rsidP="00B57A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B57A70">
        <w:rPr>
          <w:rFonts w:ascii="Times New Roman" w:hAnsi="Times New Roman" w:cs="Times New Roman"/>
          <w:sz w:val="24"/>
          <w:szCs w:val="24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E10AF1" w:rsidRPr="00B57A70" w:rsidRDefault="00E10AF1" w:rsidP="00B57A7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B57A70">
        <w:rPr>
          <w:rFonts w:ascii="Times New Roman" w:hAnsi="Times New Roman" w:cs="Times New Roman"/>
          <w:sz w:val="24"/>
          <w:szCs w:val="24"/>
        </w:rPr>
        <w:t>: в 2022-2023 учебном году продолжить использование нестандартных форм проведения педсоветов.</w:t>
      </w:r>
    </w:p>
    <w:p w:rsidR="00E10AF1" w:rsidRPr="00B57A70" w:rsidRDefault="00E10AF1" w:rsidP="00B57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B57A70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B57A70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Работа методического совета школы</w:t>
      </w:r>
    </w:p>
    <w:p w:rsidR="00E10AF1" w:rsidRPr="00B57A70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0AF1" w:rsidRPr="00B57A70" w:rsidRDefault="00E10AF1" w:rsidP="00B57A7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Ведущая роль в управлении методической работой в школе принадлежит ме</w:t>
      </w:r>
      <w:r w:rsidR="00B57A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тодическому совету</w:t>
      </w:r>
      <w:proofErr w:type="gramStart"/>
      <w:r w:rsidR="00B57A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-- </w:t>
      </w:r>
      <w:proofErr w:type="gramEnd"/>
      <w:r w:rsidRPr="00B57A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орган</w:t>
      </w:r>
      <w:r w:rsidRPr="00B57A70">
        <w:rPr>
          <w:rFonts w:ascii="Times New Roman" w:hAnsi="Times New Roman" w:cs="Times New Roman"/>
          <w:spacing w:val="-1"/>
          <w:sz w:val="24"/>
          <w:szCs w:val="24"/>
          <w:lang w:val="tt-RU" w:eastAsia="ar-SA"/>
        </w:rPr>
        <w:t>у</w:t>
      </w:r>
      <w:r w:rsidRPr="00B57A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</w:t>
      </w:r>
      <w:r w:rsidR="00B57A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х творчества. Работа МС</w:t>
      </w:r>
      <w:r w:rsidRPr="00B57A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осуществляется  на основе годового плана. </w:t>
      </w:r>
    </w:p>
    <w:p w:rsidR="00E10AF1" w:rsidRPr="00B57A70" w:rsidRDefault="00E10AF1" w:rsidP="00B57A7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Методический совет координирует  профессиональную деятельность всего педагогического коллектива   школы</w:t>
      </w:r>
      <w:r w:rsidR="00B57A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>.</w:t>
      </w:r>
    </w:p>
    <w:p w:rsidR="00E10AF1" w:rsidRPr="00B57A70" w:rsidRDefault="00E10AF1" w:rsidP="00B5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Методический совет шк</w:t>
      </w:r>
      <w:r w:rsidR="000D2304" w:rsidRPr="00B57A70">
        <w:rPr>
          <w:rFonts w:ascii="Times New Roman" w:hAnsi="Times New Roman" w:cs="Times New Roman"/>
          <w:sz w:val="24"/>
          <w:szCs w:val="24"/>
          <w:lang w:eastAsia="ar-SA"/>
        </w:rPr>
        <w:t>олы возглавляет методист Анохина А.В.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За 2021-2022 учебный год в соответствии с п</w:t>
      </w:r>
      <w:r w:rsidR="00B57A70">
        <w:rPr>
          <w:rFonts w:ascii="Times New Roman" w:hAnsi="Times New Roman" w:cs="Times New Roman"/>
          <w:sz w:val="24"/>
          <w:szCs w:val="24"/>
          <w:lang w:eastAsia="ar-SA"/>
        </w:rPr>
        <w:t>ланом работы проведено 8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заседаний методического совета.  </w:t>
      </w:r>
    </w:p>
    <w:p w:rsidR="00E10AF1" w:rsidRPr="00B57A70" w:rsidRDefault="00E10AF1" w:rsidP="00B57A70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Особое внимание уделялось вопросам введения обновленных    ФГОС НОО </w:t>
      </w:r>
      <w:proofErr w:type="gramStart"/>
      <w:r w:rsidRPr="00B57A70">
        <w:rPr>
          <w:rFonts w:ascii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6A675E" w:rsidRPr="00B57A70">
        <w:rPr>
          <w:rFonts w:ascii="Times New Roman" w:hAnsi="Times New Roman" w:cs="Times New Roman"/>
          <w:sz w:val="24"/>
          <w:szCs w:val="24"/>
          <w:lang w:eastAsia="ru-RU"/>
        </w:rPr>
        <w:t>. Были проведены семинары</w:t>
      </w:r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 и педсовет, где обсуждались эти вопросы. </w:t>
      </w: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Вывод: 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заседаний методического совета, важность рассматриваемых вопросов, включение в работу методического совета  творчески работающих педагогов. План работы методического совета на 2021-2022 учебный год выполнен.</w:t>
      </w: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Рекомендации:</w:t>
      </w:r>
    </w:p>
    <w:p w:rsidR="00E10AF1" w:rsidRPr="00B57A70" w:rsidRDefault="00B57A70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Cs/>
          <w:sz w:val="24"/>
          <w:szCs w:val="24"/>
          <w:lang w:eastAsia="ar-SA"/>
        </w:rPr>
        <w:t>1.</w:t>
      </w:r>
      <w:r w:rsidR="00E10AF1" w:rsidRPr="00B57A70">
        <w:rPr>
          <w:rFonts w:ascii="Times New Roman" w:hAnsi="Times New Roman" w:cs="Times New Roman"/>
          <w:sz w:val="24"/>
          <w:szCs w:val="24"/>
          <w:lang w:eastAsia="ar-SA"/>
        </w:rPr>
        <w:t>Продолжить осуществлять координацию действий</w:t>
      </w:r>
      <w:r w:rsidR="006A675E"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МС</w:t>
      </w:r>
      <w:r w:rsidR="00E10AF1"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по различным инновационным направлениям через работу методического совета.</w:t>
      </w:r>
    </w:p>
    <w:p w:rsidR="00E10AF1" w:rsidRPr="00B57A70" w:rsidRDefault="00E10AF1" w:rsidP="00B57A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0AF1" w:rsidRPr="00B57A70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Методическая работа </w:t>
      </w:r>
    </w:p>
    <w:p w:rsidR="00E10AF1" w:rsidRPr="00B57A70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по повышению профессионального мастерства педагогов</w:t>
      </w:r>
    </w:p>
    <w:p w:rsidR="00E10AF1" w:rsidRPr="00B57A70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B57A70" w:rsidRDefault="00E10AF1" w:rsidP="00E10A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Существуют различные формы для повышения профессионального мастерства педагогов: семинары, методические совещания, открытые уроки и внеурочные занятия, мастер-классы, обмен опытом работы,   индивидуальные беседы по организации и проведению уроков и т.д.</w:t>
      </w: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За 2021-2022 учебный год на базе школы были проведены следующие методические семинары: </w:t>
      </w:r>
    </w:p>
    <w:p w:rsidR="006A675E" w:rsidRPr="00B57A70" w:rsidRDefault="006A675E" w:rsidP="006A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  <w:lang w:eastAsia="ru-RU"/>
        </w:rPr>
        <w:t>1.«Формирование профессиональной компетентности педагога в условиях введения ФГОС: проблемы и решения.</w:t>
      </w:r>
    </w:p>
    <w:p w:rsidR="006A675E" w:rsidRPr="00B57A70" w:rsidRDefault="006A675E" w:rsidP="006A6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  <w:lang w:eastAsia="ru-RU"/>
        </w:rPr>
        <w:t>2.«Профессиональная педагогическая ИК</w:t>
      </w:r>
      <w:proofErr w:type="gramStart"/>
      <w:r w:rsidRPr="00B57A70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компетентность через использование интернет- ресурсов»</w:t>
      </w:r>
    </w:p>
    <w:p w:rsidR="00E10AF1" w:rsidRPr="00B57A70" w:rsidRDefault="00E10AF1" w:rsidP="006A675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Выводы:</w:t>
      </w:r>
    </w:p>
    <w:p w:rsidR="00E10AF1" w:rsidRPr="00B57A70" w:rsidRDefault="006A675E" w:rsidP="006A6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E10AF1" w:rsidRPr="00B57A70">
        <w:rPr>
          <w:rFonts w:ascii="Times New Roman" w:hAnsi="Times New Roman" w:cs="Times New Roman"/>
          <w:sz w:val="24"/>
          <w:szCs w:val="24"/>
          <w:lang w:eastAsia="ar-SA"/>
        </w:rPr>
        <w:t>в течение 2021-2022 учебного  года школьные  семинары проведены в соответствии со сроками;</w:t>
      </w:r>
    </w:p>
    <w:p w:rsidR="00E10AF1" w:rsidRPr="00B57A70" w:rsidRDefault="006A675E" w:rsidP="006A6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E10AF1" w:rsidRPr="00B57A70">
        <w:rPr>
          <w:rFonts w:ascii="Times New Roman" w:hAnsi="Times New Roman" w:cs="Times New Roman"/>
          <w:sz w:val="24"/>
          <w:szCs w:val="24"/>
          <w:lang w:eastAsia="ar-SA"/>
        </w:rPr>
        <w:t>учителя недостаточно активны в  профессиональных конкурсах разного уровня.</w:t>
      </w:r>
    </w:p>
    <w:p w:rsidR="00E10AF1" w:rsidRPr="00B57A70" w:rsidRDefault="00E10AF1" w:rsidP="006A675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Рекомендации: </w:t>
      </w:r>
    </w:p>
    <w:p w:rsidR="00E10AF1" w:rsidRPr="00B57A70" w:rsidRDefault="00E10AF1" w:rsidP="006A6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1.Всем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:rsidR="00E10AF1" w:rsidRPr="00B57A70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0AF1" w:rsidRPr="00B57A70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Курсовая подготовка</w:t>
      </w:r>
    </w:p>
    <w:p w:rsidR="00B57A70" w:rsidRDefault="00B57A70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</w:rPr>
        <w:t>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:rsidR="00E10AF1" w:rsidRPr="00B57A70" w:rsidRDefault="00E10AF1" w:rsidP="00B5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педагогов.</w:t>
      </w:r>
    </w:p>
    <w:p w:rsidR="00E10AF1" w:rsidRPr="00B57A70" w:rsidRDefault="00E10AF1" w:rsidP="00B5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 перспективный план повышения квалификации. </w:t>
      </w:r>
    </w:p>
    <w:p w:rsidR="00E10AF1" w:rsidRPr="00FB0AE7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7A70">
        <w:rPr>
          <w:rFonts w:ascii="Times New Roman" w:hAnsi="Times New Roman" w:cs="Times New Roman"/>
          <w:sz w:val="24"/>
          <w:szCs w:val="24"/>
        </w:rPr>
        <w:t xml:space="preserve">Педагоги школы  в течение учебного года  принимали активное участие в </w:t>
      </w:r>
      <w:proofErr w:type="spellStart"/>
      <w:r w:rsidRPr="00B57A7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57A70">
        <w:rPr>
          <w:rFonts w:ascii="Times New Roman" w:hAnsi="Times New Roman" w:cs="Times New Roman"/>
          <w:sz w:val="24"/>
          <w:szCs w:val="24"/>
        </w:rPr>
        <w:t xml:space="preserve"> по различным направлениям.</w:t>
      </w:r>
    </w:p>
    <w:p w:rsidR="00E10AF1" w:rsidRPr="00B57A70" w:rsidRDefault="00B57A70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10AF1" w:rsidRPr="00B57A70">
        <w:rPr>
          <w:rFonts w:ascii="Times New Roman" w:hAnsi="Times New Roman" w:cs="Times New Roman"/>
          <w:sz w:val="24"/>
          <w:szCs w:val="24"/>
        </w:rPr>
        <w:t>чителя зарегистрированы на информационно-образовательном портале «</w:t>
      </w:r>
      <w:proofErr w:type="gramStart"/>
      <w:r w:rsidR="00E10AF1" w:rsidRPr="00B57A70">
        <w:rPr>
          <w:rFonts w:ascii="Times New Roman" w:hAnsi="Times New Roman" w:cs="Times New Roman"/>
          <w:sz w:val="24"/>
          <w:szCs w:val="24"/>
        </w:rPr>
        <w:t>Российская</w:t>
      </w:r>
      <w:proofErr w:type="gramEnd"/>
      <w:r w:rsidR="00E10AF1" w:rsidRPr="00B57A70">
        <w:rPr>
          <w:rFonts w:ascii="Times New Roman" w:hAnsi="Times New Roman" w:cs="Times New Roman"/>
          <w:sz w:val="24"/>
          <w:szCs w:val="24"/>
        </w:rPr>
        <w:t xml:space="preserve"> электронная школа»,</w:t>
      </w:r>
      <w:r w:rsidR="006A675E" w:rsidRPr="00B57A70">
        <w:rPr>
          <w:rFonts w:ascii="Times New Roman" w:hAnsi="Times New Roman" w:cs="Times New Roman"/>
          <w:sz w:val="24"/>
          <w:szCs w:val="24"/>
        </w:rPr>
        <w:t xml:space="preserve"> «Учи.</w:t>
      </w:r>
      <w:proofErr w:type="spellStart"/>
      <w:r w:rsidR="006A675E" w:rsidRPr="00B57A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A675E" w:rsidRPr="00B57A70">
        <w:rPr>
          <w:rFonts w:ascii="Times New Roman" w:hAnsi="Times New Roman" w:cs="Times New Roman"/>
          <w:sz w:val="24"/>
          <w:szCs w:val="24"/>
        </w:rPr>
        <w:t>»,  «ЦОК»,</w:t>
      </w:r>
      <w:r w:rsidR="00E10AF1" w:rsidRPr="00B57A70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обеспечивает им</w:t>
      </w:r>
      <w:r w:rsidR="00E10AF1" w:rsidRPr="00B57A70">
        <w:rPr>
          <w:rFonts w:ascii="Times New Roman" w:hAnsi="Times New Roman" w:cs="Times New Roman"/>
          <w:sz w:val="24"/>
          <w:szCs w:val="24"/>
        </w:rPr>
        <w:t xml:space="preserve"> свободный доступ к передовым педагогическим технологиям, лучшим педагогическим практикам.</w:t>
      </w:r>
    </w:p>
    <w:p w:rsidR="00E10AF1" w:rsidRPr="00B57A70" w:rsidRDefault="00B57A70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="006A675E" w:rsidRPr="00B57A70">
        <w:rPr>
          <w:rFonts w:ascii="Times New Roman" w:hAnsi="Times New Roman" w:cs="Times New Roman"/>
          <w:sz w:val="24"/>
          <w:szCs w:val="24"/>
        </w:rPr>
        <w:t>Абулова</w:t>
      </w:r>
      <w:proofErr w:type="spellEnd"/>
      <w:r w:rsidR="006A675E" w:rsidRPr="00B57A70">
        <w:rPr>
          <w:rFonts w:ascii="Times New Roman" w:hAnsi="Times New Roman" w:cs="Times New Roman"/>
          <w:sz w:val="24"/>
          <w:szCs w:val="24"/>
        </w:rPr>
        <w:t xml:space="preserve"> А.А. вошли в топ-10</w:t>
      </w:r>
      <w:r w:rsidR="00E10AF1" w:rsidRPr="00B57A70">
        <w:rPr>
          <w:rFonts w:ascii="Times New Roman" w:hAnsi="Times New Roman" w:cs="Times New Roman"/>
          <w:sz w:val="24"/>
          <w:szCs w:val="24"/>
        </w:rPr>
        <w:t xml:space="preserve"> учителей своей образовательной организации, использующих современные технологии обучения и зан</w:t>
      </w:r>
      <w:r>
        <w:rPr>
          <w:rFonts w:ascii="Times New Roman" w:hAnsi="Times New Roman" w:cs="Times New Roman"/>
          <w:sz w:val="24"/>
          <w:szCs w:val="24"/>
        </w:rPr>
        <w:t>яла</w:t>
      </w:r>
      <w:r w:rsidR="00E10AF1" w:rsidRPr="00B57A70">
        <w:rPr>
          <w:rFonts w:ascii="Times New Roman" w:hAnsi="Times New Roman" w:cs="Times New Roman"/>
          <w:sz w:val="24"/>
          <w:szCs w:val="24"/>
        </w:rPr>
        <w:t xml:space="preserve"> 1 место в программе «Активный учитель» платформы </w:t>
      </w:r>
      <w:proofErr w:type="spellStart"/>
      <w:r w:rsidR="00E10AF1" w:rsidRPr="00B57A70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E10AF1" w:rsidRPr="00B57A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10AF1" w:rsidRPr="00B57A7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10AF1" w:rsidRPr="00B57A70">
        <w:rPr>
          <w:rFonts w:ascii="Times New Roman" w:hAnsi="Times New Roman" w:cs="Times New Roman"/>
          <w:sz w:val="24"/>
          <w:szCs w:val="24"/>
        </w:rPr>
        <w:t>.</w:t>
      </w: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Выводы: 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курсовая подготовка по предметным областям пройдена учителями в необходимые сроки. </w:t>
      </w: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Рекомендации: </w:t>
      </w:r>
    </w:p>
    <w:p w:rsidR="00E10AF1" w:rsidRPr="00B57A70" w:rsidRDefault="00E10AF1" w:rsidP="00B57A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1.Продолжить работу по организации курсовой переподготовки учителей.</w:t>
      </w:r>
    </w:p>
    <w:p w:rsidR="00E10AF1" w:rsidRPr="00B57A70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B57A70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Аттестация педагогических работников</w:t>
      </w:r>
    </w:p>
    <w:p w:rsidR="00E10AF1" w:rsidRPr="00B57A70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B57A70" w:rsidRDefault="00E10AF1" w:rsidP="00B5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  <w:lang w:eastAsia="ru-RU"/>
        </w:rP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</w:t>
      </w:r>
      <w:r w:rsidR="00B57A70">
        <w:rPr>
          <w:rFonts w:ascii="Times New Roman" w:hAnsi="Times New Roman" w:cs="Times New Roman"/>
          <w:sz w:val="24"/>
          <w:szCs w:val="24"/>
          <w:lang w:eastAsia="ru-RU"/>
        </w:rPr>
        <w:t xml:space="preserve">ятельности работников школы. </w:t>
      </w:r>
      <w:r w:rsidR="00B57A7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B57A70">
        <w:rPr>
          <w:rFonts w:ascii="Times New Roman" w:hAnsi="Times New Roman" w:cs="Times New Roman"/>
          <w:sz w:val="24"/>
          <w:szCs w:val="24"/>
          <w:lang w:eastAsia="ru-RU"/>
        </w:rPr>
        <w:t>В 2021 – 2022 учебном году</w:t>
      </w:r>
      <w:r w:rsidR="00B57A70">
        <w:rPr>
          <w:rFonts w:ascii="Times New Roman" w:hAnsi="Times New Roman" w:cs="Times New Roman"/>
          <w:sz w:val="24"/>
          <w:szCs w:val="24"/>
          <w:lang w:eastAsia="ru-RU"/>
        </w:rPr>
        <w:t xml:space="preserve"> подали</w:t>
      </w:r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 на </w:t>
      </w:r>
      <w:r w:rsidR="006A675E" w:rsidRPr="00B57A70">
        <w:rPr>
          <w:rFonts w:ascii="Times New Roman" w:hAnsi="Times New Roman" w:cs="Times New Roman"/>
          <w:sz w:val="24"/>
          <w:szCs w:val="24"/>
          <w:lang w:eastAsia="ru-RU"/>
        </w:rPr>
        <w:t>присвоение высшей категории—1 чел. В</w:t>
      </w:r>
      <w:r w:rsidR="00B071AC">
        <w:rPr>
          <w:rFonts w:ascii="Times New Roman" w:hAnsi="Times New Roman" w:cs="Times New Roman"/>
          <w:sz w:val="24"/>
          <w:szCs w:val="24"/>
          <w:lang w:eastAsia="ru-RU"/>
        </w:rPr>
        <w:t xml:space="preserve"> течение года учитель </w:t>
      </w:r>
      <w:r w:rsidR="006A675E" w:rsidRPr="00B57A70">
        <w:rPr>
          <w:rFonts w:ascii="Times New Roman" w:hAnsi="Times New Roman" w:cs="Times New Roman"/>
          <w:sz w:val="24"/>
          <w:szCs w:val="24"/>
          <w:lang w:eastAsia="ru-RU"/>
        </w:rPr>
        <w:t>успешно прошел процедуру аттестации и получил заявленную категорию</w:t>
      </w:r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10AF1" w:rsidRPr="00B57A70" w:rsidRDefault="00E10AF1" w:rsidP="00B071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57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Высшая  квалификационная категория в 2021 – 2022 учебном году установлена:</w:t>
      </w:r>
    </w:p>
    <w:p w:rsidR="00E10AF1" w:rsidRPr="00B57A70" w:rsidRDefault="006A675E" w:rsidP="00B071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bCs/>
          <w:sz w:val="24"/>
          <w:szCs w:val="24"/>
          <w:lang w:eastAsia="ru-RU"/>
        </w:rPr>
        <w:t>Киреевой О.И.—учителю истории и обществознания</w:t>
      </w:r>
      <w:r w:rsidR="00B071A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10AF1" w:rsidRPr="00B57A70" w:rsidRDefault="00E10AF1" w:rsidP="00B071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Первая</w:t>
      </w:r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7A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квалификационная категория в 2021 – 2022 учебном году установлена:</w:t>
      </w:r>
    </w:p>
    <w:p w:rsidR="006A675E" w:rsidRPr="00B57A70" w:rsidRDefault="006A675E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AF1" w:rsidRPr="00B57A70" w:rsidRDefault="00E10AF1" w:rsidP="00B071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  <w:lang w:eastAsia="ru-RU"/>
        </w:rPr>
        <w:t>На 1 июля 2022  года  в пед</w:t>
      </w:r>
      <w:r w:rsidR="006A675E" w:rsidRPr="00B57A70">
        <w:rPr>
          <w:rFonts w:ascii="Times New Roman" w:hAnsi="Times New Roman" w:cs="Times New Roman"/>
          <w:sz w:val="24"/>
          <w:szCs w:val="24"/>
          <w:lang w:eastAsia="ru-RU"/>
        </w:rPr>
        <w:t>агогическом коллективе школы 2 педагога</w:t>
      </w:r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 имеют высшую квалификацион</w:t>
      </w:r>
      <w:r w:rsidR="00587B54" w:rsidRPr="00B57A70">
        <w:rPr>
          <w:rFonts w:ascii="Times New Roman" w:hAnsi="Times New Roman" w:cs="Times New Roman"/>
          <w:sz w:val="24"/>
          <w:szCs w:val="24"/>
          <w:lang w:eastAsia="ru-RU"/>
        </w:rPr>
        <w:t>ную категорию, что составляет 25 % ,  5</w:t>
      </w:r>
      <w:r w:rsidRPr="00B57A70">
        <w:rPr>
          <w:rFonts w:ascii="Times New Roman" w:hAnsi="Times New Roman" w:cs="Times New Roman"/>
          <w:sz w:val="24"/>
          <w:szCs w:val="24"/>
          <w:lang w:eastAsia="ru-RU"/>
        </w:rPr>
        <w:t xml:space="preserve"> учителей  имеют </w:t>
      </w:r>
      <w:r w:rsidR="00587B54" w:rsidRPr="00B57A70">
        <w:rPr>
          <w:rFonts w:ascii="Times New Roman" w:hAnsi="Times New Roman" w:cs="Times New Roman"/>
          <w:sz w:val="24"/>
          <w:szCs w:val="24"/>
          <w:lang w:eastAsia="ru-RU"/>
        </w:rPr>
        <w:t>1 квалификационную категорию (63</w:t>
      </w:r>
      <w:r w:rsidRPr="00B57A70">
        <w:rPr>
          <w:rFonts w:ascii="Times New Roman" w:hAnsi="Times New Roman" w:cs="Times New Roman"/>
          <w:sz w:val="24"/>
          <w:szCs w:val="24"/>
          <w:lang w:eastAsia="ru-RU"/>
        </w:rPr>
        <w:t>%).</w:t>
      </w:r>
    </w:p>
    <w:p w:rsidR="00E10AF1" w:rsidRPr="00B57A70" w:rsidRDefault="00E10AF1" w:rsidP="00B071AC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7A70">
        <w:rPr>
          <w:rFonts w:ascii="Times New Roman" w:hAnsi="Times New Roman"/>
          <w:sz w:val="24"/>
          <w:szCs w:val="24"/>
          <w:shd w:val="clear" w:color="auto" w:fill="FFFFFF"/>
        </w:rPr>
        <w:t xml:space="preserve">Не имеют квалификационной </w:t>
      </w:r>
      <w:r w:rsidR="00587B54" w:rsidRPr="00B57A70">
        <w:rPr>
          <w:rFonts w:ascii="Times New Roman" w:hAnsi="Times New Roman"/>
          <w:sz w:val="24"/>
          <w:szCs w:val="24"/>
          <w:shd w:val="clear" w:color="auto" w:fill="FFFFFF"/>
        </w:rPr>
        <w:t>категории – 1 учитель</w:t>
      </w:r>
      <w:r w:rsidRPr="00B57A70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587B54" w:rsidRPr="00B57A7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B57A70">
        <w:rPr>
          <w:rFonts w:ascii="Times New Roman" w:hAnsi="Times New Roman"/>
          <w:sz w:val="24"/>
          <w:szCs w:val="24"/>
          <w:shd w:val="clear" w:color="auto" w:fill="FFFFFF"/>
        </w:rPr>
        <w:t>3%)</w:t>
      </w:r>
    </w:p>
    <w:p w:rsidR="00E10AF1" w:rsidRPr="00B57A70" w:rsidRDefault="00E10AF1" w:rsidP="00E10AF1">
      <w:pPr>
        <w:tabs>
          <w:tab w:val="left" w:pos="39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10AF1" w:rsidRPr="00B57A70" w:rsidRDefault="00E10AF1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0AF1" w:rsidRPr="00B57A70" w:rsidRDefault="00E10AF1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Диаграмма профессионального уровня педагогов школы</w:t>
      </w:r>
    </w:p>
    <w:p w:rsidR="00587B54" w:rsidRPr="00B57A70" w:rsidRDefault="00587B54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0AF1" w:rsidRPr="00B57A70" w:rsidRDefault="00E10AF1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7A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1790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10AF1" w:rsidRPr="00B57A70" w:rsidRDefault="00E10AF1" w:rsidP="00E10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0AF1" w:rsidRPr="00B57A70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10AF1" w:rsidRPr="00B57A70" w:rsidRDefault="00E10AF1" w:rsidP="00B071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71A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Выводы</w:t>
      </w:r>
      <w:r w:rsidRPr="00B071AC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анализ проведения аттестации в 2021-2022 учебном году показал, что аттестация педагогических ка</w:t>
      </w:r>
      <w:r w:rsidR="00587B54" w:rsidRPr="00B57A70">
        <w:rPr>
          <w:rFonts w:ascii="Times New Roman" w:hAnsi="Times New Roman" w:cs="Times New Roman"/>
          <w:sz w:val="24"/>
          <w:szCs w:val="24"/>
          <w:lang w:eastAsia="ar-SA"/>
        </w:rPr>
        <w:t>дров в МБОУ «</w:t>
      </w:r>
      <w:proofErr w:type="spellStart"/>
      <w:r w:rsidR="00587B54" w:rsidRPr="00B57A70">
        <w:rPr>
          <w:rFonts w:ascii="Times New Roman" w:hAnsi="Times New Roman" w:cs="Times New Roman"/>
          <w:sz w:val="24"/>
          <w:szCs w:val="24"/>
          <w:lang w:eastAsia="ar-SA"/>
        </w:rPr>
        <w:t>Трубчевская</w:t>
      </w:r>
      <w:proofErr w:type="spellEnd"/>
      <w:r w:rsidR="00587B54"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ООШ»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прошла в установленные 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:rsidR="00E10AF1" w:rsidRPr="00B071AC" w:rsidRDefault="00E10AF1" w:rsidP="00B071AC">
      <w:pPr>
        <w:tabs>
          <w:tab w:val="left" w:pos="433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071A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Рекомендации: </w:t>
      </w:r>
    </w:p>
    <w:p w:rsidR="00E10AF1" w:rsidRPr="00B57A70" w:rsidRDefault="00E10AF1" w:rsidP="00B071AC">
      <w:pPr>
        <w:tabs>
          <w:tab w:val="left" w:pos="4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1.Администрации школы продолжить системную работу по аттестации руководящих и педагогических работников школы.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10AF1" w:rsidRPr="00B57A70" w:rsidRDefault="00E10AF1" w:rsidP="00E10AF1">
      <w:pPr>
        <w:tabs>
          <w:tab w:val="left" w:pos="78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B57A70" w:rsidRDefault="00E10AF1" w:rsidP="00B071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B57A70">
        <w:rPr>
          <w:rFonts w:ascii="Times New Roman" w:hAnsi="Times New Roman" w:cs="Times New Roman"/>
          <w:sz w:val="24"/>
          <w:szCs w:val="24"/>
        </w:rPr>
        <w:t>анализ итогов методической работы школы за 2021-22 учебный год показывает:</w:t>
      </w:r>
    </w:p>
    <w:p w:rsidR="00E10AF1" w:rsidRPr="00B57A70" w:rsidRDefault="00B071AC" w:rsidP="00B071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E10AF1" w:rsidRPr="00B57A70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E10AF1" w:rsidRPr="00B57A70">
        <w:rPr>
          <w:rFonts w:ascii="Times New Roman" w:hAnsi="Times New Roman" w:cs="Times New Roman"/>
          <w:sz w:val="24"/>
          <w:szCs w:val="24"/>
        </w:rPr>
        <w:t>етодическая тема ш</w:t>
      </w:r>
      <w:r w:rsidR="00587B54" w:rsidRPr="00B57A70">
        <w:rPr>
          <w:rFonts w:ascii="Times New Roman" w:hAnsi="Times New Roman" w:cs="Times New Roman"/>
          <w:sz w:val="24"/>
          <w:szCs w:val="24"/>
        </w:rPr>
        <w:t>колы и вытекающая из нее тема МС</w:t>
      </w:r>
      <w:r w:rsidR="00E10AF1" w:rsidRPr="00B57A70">
        <w:rPr>
          <w:rFonts w:ascii="Times New Roman" w:hAnsi="Times New Roman" w:cs="Times New Roman"/>
          <w:sz w:val="24"/>
          <w:szCs w:val="24"/>
        </w:rPr>
        <w:t xml:space="preserve"> соответствуют основным задачам, стоящим перед школой.</w:t>
      </w:r>
    </w:p>
    <w:p w:rsidR="00E10AF1" w:rsidRPr="00B57A70" w:rsidRDefault="00E10AF1" w:rsidP="00B071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587B54" w:rsidRPr="00B57A70">
        <w:rPr>
          <w:rFonts w:ascii="Times New Roman" w:hAnsi="Times New Roman" w:cs="Times New Roman"/>
          <w:sz w:val="24"/>
          <w:szCs w:val="24"/>
        </w:rPr>
        <w:t>Тематика заседаний МС</w:t>
      </w:r>
      <w:r w:rsidRPr="00B57A70">
        <w:rPr>
          <w:rFonts w:ascii="Times New Roman" w:hAnsi="Times New Roman" w:cs="Times New Roman"/>
          <w:sz w:val="24"/>
          <w:szCs w:val="24"/>
        </w:rPr>
        <w:t>, педагогических советов, отражали основные актуальные вопросы, которые стремится решать педагогический коллектив школы.</w:t>
      </w:r>
    </w:p>
    <w:p w:rsidR="00E10AF1" w:rsidRPr="00B57A70" w:rsidRDefault="00B071AC" w:rsidP="00B071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0AF1" w:rsidRPr="00B57A70">
        <w:rPr>
          <w:rFonts w:ascii="Times New Roman" w:hAnsi="Times New Roman" w:cs="Times New Roman"/>
          <w:sz w:val="24"/>
          <w:szCs w:val="24"/>
        </w:rPr>
        <w:t>Поставленные зад</w:t>
      </w:r>
      <w:r>
        <w:rPr>
          <w:rFonts w:ascii="Times New Roman" w:hAnsi="Times New Roman" w:cs="Times New Roman"/>
          <w:sz w:val="24"/>
          <w:szCs w:val="24"/>
        </w:rPr>
        <w:t>ачи методической работы на 2021-</w:t>
      </w:r>
      <w:r w:rsidR="00E10AF1" w:rsidRPr="00B57A70">
        <w:rPr>
          <w:rFonts w:ascii="Times New Roman" w:hAnsi="Times New Roman" w:cs="Times New Roman"/>
          <w:sz w:val="24"/>
          <w:szCs w:val="24"/>
        </w:rPr>
        <w:t>22 учебный год в основном были выполнены</w:t>
      </w:r>
    </w:p>
    <w:p w:rsidR="00E10AF1" w:rsidRPr="00B57A70" w:rsidRDefault="00E10AF1" w:rsidP="00B071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Вместе с тем в работе имелись следующие недостатки:</w:t>
      </w:r>
    </w:p>
    <w:p w:rsidR="00E10AF1" w:rsidRPr="00B57A70" w:rsidRDefault="00E10AF1" w:rsidP="00B071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1.Недостаточно активно велась работа учителей по представлению собственного педагогического опыта и изучению опыта коллег.</w:t>
      </w:r>
    </w:p>
    <w:p w:rsidR="00E10AF1" w:rsidRPr="00B57A70" w:rsidRDefault="00E10AF1" w:rsidP="00B071AC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B57A70">
        <w:rPr>
          <w:rFonts w:ascii="Times New Roman" w:hAnsi="Times New Roman" w:cs="Times New Roman"/>
          <w:sz w:val="24"/>
          <w:szCs w:val="24"/>
        </w:rPr>
        <w:t>Недостаточно активное включение и участие педагогов школы в профессиональных конкурсах</w:t>
      </w:r>
    </w:p>
    <w:p w:rsidR="00E10AF1" w:rsidRPr="00B57A70" w:rsidRDefault="00B071AC" w:rsidP="00B071AC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E10AF1" w:rsidRPr="00B57A70">
        <w:rPr>
          <w:rFonts w:ascii="Times New Roman" w:hAnsi="Times New Roman" w:cs="Times New Roman"/>
          <w:sz w:val="24"/>
          <w:szCs w:val="24"/>
          <w:lang w:eastAsia="ar-SA"/>
        </w:rPr>
        <w:t>Малое количество  учителей имеют публикации в методических сборниках.</w:t>
      </w:r>
    </w:p>
    <w:p w:rsidR="00E10AF1" w:rsidRPr="00B57A70" w:rsidRDefault="00E10AF1" w:rsidP="00B071A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Рекомендации:</w:t>
      </w:r>
    </w:p>
    <w:p w:rsidR="00E10AF1" w:rsidRPr="00B57A70" w:rsidRDefault="00B071AC" w:rsidP="00B071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E10AF1" w:rsidRPr="00B57A70">
        <w:rPr>
          <w:rFonts w:ascii="Times New Roman" w:hAnsi="Times New Roman" w:cs="Times New Roman"/>
          <w:sz w:val="24"/>
          <w:szCs w:val="24"/>
          <w:lang w:eastAsia="ar-SA"/>
        </w:rPr>
        <w:t>Ад</w:t>
      </w:r>
      <w:r w:rsidR="00587B54" w:rsidRPr="00B57A70">
        <w:rPr>
          <w:rFonts w:ascii="Times New Roman" w:hAnsi="Times New Roman" w:cs="Times New Roman"/>
          <w:sz w:val="24"/>
          <w:szCs w:val="24"/>
          <w:lang w:eastAsia="ar-SA"/>
        </w:rPr>
        <w:t>министрации школы, руководителю школьного МС</w:t>
      </w:r>
      <w:r w:rsidR="00E10AF1"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продолжить работу по повышению роста профессионального уровня педагогов.</w:t>
      </w:r>
    </w:p>
    <w:p w:rsidR="00E10AF1" w:rsidRPr="00B57A70" w:rsidRDefault="00E10AF1" w:rsidP="00B071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A70">
        <w:rPr>
          <w:rFonts w:ascii="Times New Roman" w:hAnsi="Times New Roman" w:cs="Times New Roman"/>
          <w:sz w:val="24"/>
          <w:szCs w:val="24"/>
          <w:lang w:eastAsia="ar-SA"/>
        </w:rPr>
        <w:t>2. Ад</w:t>
      </w:r>
      <w:r w:rsidR="00587B54"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министрации школы, руководителю </w:t>
      </w:r>
      <w:proofErr w:type="gramStart"/>
      <w:r w:rsidR="00587B54" w:rsidRPr="00B57A70">
        <w:rPr>
          <w:rFonts w:ascii="Times New Roman" w:hAnsi="Times New Roman" w:cs="Times New Roman"/>
          <w:sz w:val="24"/>
          <w:szCs w:val="24"/>
          <w:lang w:eastAsia="ar-SA"/>
        </w:rPr>
        <w:t>школьного</w:t>
      </w:r>
      <w:proofErr w:type="gramEnd"/>
      <w:r w:rsidR="00587B54"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МС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привлекать педагогов к участию в очных профессиональных конкурсах.</w:t>
      </w:r>
    </w:p>
    <w:p w:rsidR="00E10AF1" w:rsidRPr="00B57A70" w:rsidRDefault="00E10AF1" w:rsidP="00B07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70">
        <w:rPr>
          <w:rFonts w:ascii="Times New Roman" w:hAnsi="Times New Roman" w:cs="Times New Roman"/>
          <w:sz w:val="24"/>
          <w:szCs w:val="24"/>
        </w:rPr>
        <w:t>3.</w:t>
      </w:r>
      <w:r w:rsidRPr="00B57A70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школы</w:t>
      </w:r>
      <w:r w:rsidRPr="00B57A70">
        <w:rPr>
          <w:rFonts w:ascii="Times New Roman" w:hAnsi="Times New Roman" w:cs="Times New Roman"/>
          <w:sz w:val="24"/>
          <w:szCs w:val="24"/>
        </w:rPr>
        <w:t xml:space="preserve"> усилить </w:t>
      </w:r>
      <w:proofErr w:type="gramStart"/>
      <w:r w:rsidRPr="00B57A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7A70">
        <w:rPr>
          <w:rFonts w:ascii="Times New Roman" w:hAnsi="Times New Roman" w:cs="Times New Roman"/>
          <w:sz w:val="24"/>
          <w:szCs w:val="24"/>
        </w:rPr>
        <w:t xml:space="preserve"> работой педагогов по самообразованию, </w:t>
      </w:r>
      <w:proofErr w:type="spellStart"/>
      <w:r w:rsidRPr="00B57A70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Pr="00B57A70">
        <w:rPr>
          <w:rFonts w:ascii="Times New Roman" w:hAnsi="Times New Roman" w:cs="Times New Roman"/>
          <w:sz w:val="24"/>
          <w:szCs w:val="24"/>
        </w:rPr>
        <w:t xml:space="preserve"> уроков, мероприятий разного уровня с целью обмена опытом.</w:t>
      </w:r>
    </w:p>
    <w:p w:rsidR="00442539" w:rsidRDefault="00442539"/>
    <w:sectPr w:rsidR="00442539" w:rsidSect="00DC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C12C54"/>
    <w:multiLevelType w:val="hybridMultilevel"/>
    <w:tmpl w:val="BC48A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AF1"/>
    <w:rsid w:val="000D2304"/>
    <w:rsid w:val="00442539"/>
    <w:rsid w:val="004447C8"/>
    <w:rsid w:val="00587B54"/>
    <w:rsid w:val="006A675E"/>
    <w:rsid w:val="00AE6C65"/>
    <w:rsid w:val="00B071AC"/>
    <w:rsid w:val="00B57A70"/>
    <w:rsid w:val="00D27131"/>
    <w:rsid w:val="00DC2571"/>
    <w:rsid w:val="00E10AF1"/>
    <w:rsid w:val="00FB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0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0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1857923497267767"/>
          <c:y val="0.19101123595505623"/>
          <c:w val="0.34244080145719497"/>
          <c:h val="0.421348314606741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9999FF"/>
            </a:solidFill>
            <a:ln w="13610">
              <a:solidFill>
                <a:srgbClr val="000000"/>
              </a:solidFill>
              <a:prstDash val="solid"/>
            </a:ln>
          </c:spPr>
          <c:explosion val="22"/>
          <c:dPt>
            <c:idx val="1"/>
            <c:spPr>
              <a:solidFill>
                <a:srgbClr val="993366"/>
              </a:solidFill>
              <a:ln w="1361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361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7220">
                <a:noFill/>
              </a:ln>
            </c:spPr>
            <c:txPr>
              <a:bodyPr/>
              <a:lstStyle/>
              <a:p>
                <a:pPr>
                  <a:defRPr sz="85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Нет категории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0.25</c:v>
                </c:pt>
                <c:pt idx="1">
                  <c:v>0.63</c:v>
                </c:pt>
                <c:pt idx="2" formatCode="0.00%">
                  <c:v>0.13</c:v>
                </c:pt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36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577413479052872"/>
          <c:y val="0.25280898876404517"/>
          <c:w val="0.21857923497267767"/>
          <c:h val="0.32584269662921372"/>
        </c:manualLayout>
      </c:layout>
      <c:spPr>
        <a:noFill/>
        <a:ln w="3403">
          <a:solidFill>
            <a:srgbClr val="000000"/>
          </a:solidFill>
          <a:prstDash val="solid"/>
        </a:ln>
      </c:spPr>
      <c:txPr>
        <a:bodyPr/>
        <a:lstStyle/>
        <a:p>
          <a:pPr>
            <a:defRPr sz="78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5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2022-11-22T08:09:00Z</dcterms:created>
  <dcterms:modified xsi:type="dcterms:W3CDTF">2022-11-22T08:28:00Z</dcterms:modified>
</cp:coreProperties>
</file>